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jc w:val="center"/>
        <w:tblLook w:val="04A0" w:firstRow="1" w:lastRow="0" w:firstColumn="1" w:lastColumn="0" w:noHBand="0" w:noVBand="1"/>
      </w:tblPr>
      <w:tblGrid>
        <w:gridCol w:w="10092"/>
      </w:tblGrid>
      <w:tr w:rsidR="006B2FD8" w14:paraId="50A4B042" w14:textId="77777777">
        <w:trPr>
          <w:jc w:val="center"/>
        </w:trPr>
        <w:tc>
          <w:tcPr>
            <w:tcW w:w="10092" w:type="dxa"/>
            <w:tcBorders>
              <w:top w:val="nil"/>
              <w:left w:val="nil"/>
              <w:bottom w:val="nil"/>
              <w:right w:val="nil"/>
            </w:tcBorders>
            <w:shd w:val="clear" w:color="auto" w:fill="2E3192"/>
            <w:vAlign w:val="center"/>
          </w:tcPr>
          <w:p w14:paraId="2D4F2755" w14:textId="69D96ACD" w:rsidR="006B2FD8" w:rsidRDefault="00A76350">
            <w:pPr>
              <w:spacing w:before="120" w:after="120"/>
            </w:pPr>
            <w:r>
              <w:rPr>
                <w:b/>
                <w:color w:val="FFFFFF"/>
                <w:sz w:val="32"/>
              </w:rPr>
              <w:t xml:space="preserve">PESQUISA ORIGINAL </w:t>
            </w:r>
          </w:p>
        </w:tc>
      </w:tr>
    </w:tbl>
    <w:p w14:paraId="10DBA7A8" w14:textId="3E6AED14" w:rsidR="002D084E" w:rsidRDefault="00261DAC" w:rsidP="002D084E">
      <w:pPr>
        <w:spacing w:after="280"/>
        <w:jc w:val="center"/>
        <w:rPr>
          <w:b/>
          <w:sz w:val="52"/>
        </w:rPr>
      </w:pPr>
      <w:r w:rsidRPr="00F94991">
        <w:rPr>
          <w:b/>
          <w:sz w:val="52"/>
        </w:rPr>
        <w:drawing>
          <wp:inline distT="0" distB="0" distL="0" distR="0" wp14:anchorId="1FDE636E" wp14:editId="3FC56398">
            <wp:extent cx="5434817" cy="1602658"/>
            <wp:effectExtent l="0" t="0" r="1270" b="0"/>
            <wp:docPr id="1542850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8504" name=""/>
                    <pic:cNvPicPr/>
                  </pic:nvPicPr>
                  <pic:blipFill>
                    <a:blip r:embed="rId8"/>
                    <a:stretch>
                      <a:fillRect/>
                    </a:stretch>
                  </pic:blipFill>
                  <pic:spPr>
                    <a:xfrm>
                      <a:off x="0" y="0"/>
                      <a:ext cx="5648294" cy="1665610"/>
                    </a:xfrm>
                    <a:prstGeom prst="rect">
                      <a:avLst/>
                    </a:prstGeom>
                  </pic:spPr>
                </pic:pic>
              </a:graphicData>
            </a:graphic>
          </wp:inline>
        </w:drawing>
      </w:r>
    </w:p>
    <w:p w14:paraId="0C671DD2" w14:textId="437842DA" w:rsidR="006B2FD8" w:rsidRPr="00255EE0" w:rsidRDefault="00000000" w:rsidP="00276EB4">
      <w:pPr>
        <w:spacing w:after="0" w:line="240" w:lineRule="auto"/>
        <w:rPr>
          <w:b/>
          <w:sz w:val="44"/>
          <w:szCs w:val="44"/>
        </w:rPr>
      </w:pPr>
      <w:proofErr w:type="spellStart"/>
      <w:r w:rsidRPr="00255EE0">
        <w:rPr>
          <w:b/>
          <w:sz w:val="44"/>
          <w:szCs w:val="44"/>
        </w:rPr>
        <w:t>Título</w:t>
      </w:r>
      <w:proofErr w:type="spellEnd"/>
      <w:r w:rsidRPr="00255EE0">
        <w:rPr>
          <w:b/>
          <w:sz w:val="44"/>
          <w:szCs w:val="44"/>
        </w:rPr>
        <w:t xml:space="preserve"> do </w:t>
      </w:r>
      <w:proofErr w:type="spellStart"/>
      <w:r w:rsidRPr="00255EE0">
        <w:rPr>
          <w:b/>
          <w:sz w:val="44"/>
          <w:szCs w:val="44"/>
        </w:rPr>
        <w:t>Artigo</w:t>
      </w:r>
      <w:proofErr w:type="spellEnd"/>
      <w:r w:rsidRPr="00255EE0">
        <w:rPr>
          <w:b/>
          <w:sz w:val="44"/>
          <w:szCs w:val="44"/>
        </w:rPr>
        <w:t xml:space="preserve"> </w:t>
      </w:r>
      <w:proofErr w:type="spellStart"/>
      <w:r w:rsidRPr="00255EE0">
        <w:rPr>
          <w:b/>
          <w:sz w:val="44"/>
          <w:szCs w:val="44"/>
        </w:rPr>
        <w:t>em</w:t>
      </w:r>
      <w:proofErr w:type="spellEnd"/>
      <w:r w:rsidRPr="00255EE0">
        <w:rPr>
          <w:b/>
          <w:sz w:val="44"/>
          <w:szCs w:val="44"/>
        </w:rPr>
        <w:t xml:space="preserve"> </w:t>
      </w:r>
      <w:proofErr w:type="spellStart"/>
      <w:r w:rsidRPr="00255EE0">
        <w:rPr>
          <w:b/>
          <w:sz w:val="44"/>
          <w:szCs w:val="44"/>
        </w:rPr>
        <w:t>Português</w:t>
      </w:r>
      <w:proofErr w:type="spellEnd"/>
      <w:r w:rsidRPr="00255EE0">
        <w:rPr>
          <w:b/>
          <w:sz w:val="44"/>
          <w:szCs w:val="44"/>
        </w:rPr>
        <w:t xml:space="preserve"> com</w:t>
      </w:r>
      <w:r w:rsidR="00276EB4" w:rsidRPr="00255EE0">
        <w:rPr>
          <w:b/>
          <w:sz w:val="44"/>
          <w:szCs w:val="44"/>
        </w:rPr>
        <w:t xml:space="preserve"> </w:t>
      </w:r>
      <w:proofErr w:type="spellStart"/>
      <w:r w:rsidR="00276EB4" w:rsidRPr="00255EE0">
        <w:rPr>
          <w:b/>
          <w:sz w:val="44"/>
          <w:szCs w:val="44"/>
        </w:rPr>
        <w:t>C</w:t>
      </w:r>
      <w:r w:rsidRPr="00255EE0">
        <w:rPr>
          <w:b/>
          <w:sz w:val="44"/>
          <w:szCs w:val="44"/>
        </w:rPr>
        <w:t>ontinuação</w:t>
      </w:r>
      <w:proofErr w:type="spellEnd"/>
      <w:r w:rsidRPr="00255EE0">
        <w:rPr>
          <w:b/>
          <w:sz w:val="44"/>
          <w:szCs w:val="44"/>
        </w:rPr>
        <w:t xml:space="preserve"> </w:t>
      </w:r>
      <w:proofErr w:type="spellStart"/>
      <w:r w:rsidRPr="00255EE0">
        <w:rPr>
          <w:b/>
          <w:sz w:val="44"/>
          <w:szCs w:val="44"/>
        </w:rPr>
        <w:t>na</w:t>
      </w:r>
      <w:proofErr w:type="spellEnd"/>
      <w:r w:rsidRPr="00255EE0">
        <w:rPr>
          <w:b/>
          <w:sz w:val="44"/>
          <w:szCs w:val="44"/>
        </w:rPr>
        <w:t xml:space="preserve"> Segunda </w:t>
      </w:r>
      <w:proofErr w:type="spellStart"/>
      <w:r w:rsidRPr="00255EE0">
        <w:rPr>
          <w:b/>
          <w:sz w:val="44"/>
          <w:szCs w:val="44"/>
        </w:rPr>
        <w:t>Linha</w:t>
      </w:r>
      <w:proofErr w:type="spellEnd"/>
    </w:p>
    <w:p w14:paraId="4C80DA51" w14:textId="77777777" w:rsidR="00276EB4" w:rsidRDefault="00276EB4" w:rsidP="00743DD7">
      <w:pPr>
        <w:spacing w:after="160"/>
        <w:rPr>
          <w:sz w:val="28"/>
        </w:rPr>
      </w:pPr>
    </w:p>
    <w:p w14:paraId="2D28A7D4" w14:textId="1C081087" w:rsidR="00CD3E82" w:rsidRPr="004362A3" w:rsidRDefault="00000000" w:rsidP="00743DD7">
      <w:pPr>
        <w:spacing w:after="160"/>
      </w:pPr>
      <w:r>
        <w:rPr>
          <w:sz w:val="28"/>
        </w:rPr>
        <w:t>Nome do Autor 1</w:t>
      </w:r>
      <w:r w:rsidR="00CD3E82" w:rsidRPr="00CD3E82">
        <w:rPr>
          <w:sz w:val="28"/>
          <w:vertAlign w:val="superscript"/>
        </w:rPr>
        <w:t>1</w:t>
      </w:r>
      <w:r>
        <w:rPr>
          <w:sz w:val="28"/>
        </w:rPr>
        <w:t>, Nome do Autor 2</w:t>
      </w:r>
      <w:r w:rsidR="00CD3E82" w:rsidRPr="00CD3E82">
        <w:rPr>
          <w:sz w:val="28"/>
          <w:vertAlign w:val="superscript"/>
        </w:rPr>
        <w:t>2</w:t>
      </w:r>
    </w:p>
    <w:p w14:paraId="7F358FCD" w14:textId="7DBDAA0F" w:rsidR="004362A3" w:rsidRDefault="00CD3E82" w:rsidP="008532C6">
      <w:pPr>
        <w:spacing w:after="160"/>
        <w:rPr>
          <w:i/>
          <w:sz w:val="24"/>
          <w:szCs w:val="24"/>
        </w:rPr>
      </w:pPr>
      <w:r w:rsidRPr="008532C6">
        <w:rPr>
          <w:i/>
          <w:sz w:val="24"/>
          <w:szCs w:val="24"/>
          <w:vertAlign w:val="superscript"/>
        </w:rPr>
        <w:t>1</w:t>
      </w:r>
      <w:r w:rsidRPr="008532C6">
        <w:rPr>
          <w:i/>
          <w:sz w:val="24"/>
          <w:szCs w:val="24"/>
        </w:rPr>
        <w:t xml:space="preserve">Titulação do Autor 1, </w:t>
      </w:r>
      <w:proofErr w:type="spellStart"/>
      <w:r w:rsidRPr="008532C6">
        <w:rPr>
          <w:i/>
          <w:sz w:val="24"/>
          <w:szCs w:val="24"/>
        </w:rPr>
        <w:t>Instituição</w:t>
      </w:r>
      <w:proofErr w:type="spellEnd"/>
      <w:r w:rsidRPr="008532C6">
        <w:rPr>
          <w:i/>
          <w:sz w:val="24"/>
          <w:szCs w:val="24"/>
        </w:rPr>
        <w:t xml:space="preserve"> de </w:t>
      </w:r>
      <w:proofErr w:type="spellStart"/>
      <w:r w:rsidRPr="008532C6">
        <w:rPr>
          <w:i/>
          <w:sz w:val="24"/>
          <w:szCs w:val="24"/>
        </w:rPr>
        <w:t>vínculo</w:t>
      </w:r>
      <w:proofErr w:type="spellEnd"/>
      <w:r w:rsidRPr="008532C6">
        <w:rPr>
          <w:i/>
          <w:sz w:val="24"/>
          <w:szCs w:val="24"/>
        </w:rPr>
        <w:t xml:space="preserve">, Estado, País, e-mail: autor1@email.com; 2Titulação do Autor 2, </w:t>
      </w:r>
      <w:proofErr w:type="spellStart"/>
      <w:r w:rsidRPr="008532C6">
        <w:rPr>
          <w:i/>
          <w:sz w:val="24"/>
          <w:szCs w:val="24"/>
        </w:rPr>
        <w:t>Instituição</w:t>
      </w:r>
      <w:proofErr w:type="spellEnd"/>
      <w:r w:rsidRPr="008532C6">
        <w:rPr>
          <w:i/>
          <w:sz w:val="24"/>
          <w:szCs w:val="24"/>
        </w:rPr>
        <w:t xml:space="preserve"> de </w:t>
      </w:r>
      <w:proofErr w:type="spellStart"/>
      <w:r w:rsidRPr="008532C6">
        <w:rPr>
          <w:i/>
          <w:sz w:val="24"/>
          <w:szCs w:val="24"/>
        </w:rPr>
        <w:t>vínculo</w:t>
      </w:r>
      <w:proofErr w:type="spellEnd"/>
      <w:r w:rsidRPr="008532C6">
        <w:rPr>
          <w:i/>
          <w:sz w:val="24"/>
          <w:szCs w:val="24"/>
        </w:rPr>
        <w:t xml:space="preserve">, Estado, País, e-mail: </w:t>
      </w:r>
      <w:r w:rsidR="008532C6">
        <w:rPr>
          <w:i/>
          <w:sz w:val="24"/>
          <w:szCs w:val="24"/>
        </w:rPr>
        <w:t>autor2@email.com</w:t>
      </w:r>
      <w:r w:rsidRPr="008532C6">
        <w:rPr>
          <w:i/>
          <w:sz w:val="24"/>
          <w:szCs w:val="24"/>
        </w:rPr>
        <w:t>.</w:t>
      </w:r>
    </w:p>
    <w:p w14:paraId="0F30492C" w14:textId="77777777" w:rsidR="008532C6" w:rsidRPr="008532C6" w:rsidRDefault="008532C6" w:rsidP="008532C6">
      <w:pPr>
        <w:spacing w:after="160"/>
        <w:rPr>
          <w:i/>
          <w:sz w:val="18"/>
          <w:szCs w:val="18"/>
        </w:rPr>
      </w:pPr>
    </w:p>
    <w:p w14:paraId="02238727" w14:textId="65F19031" w:rsidR="006B2FD8" w:rsidRPr="008532C6" w:rsidRDefault="00000000" w:rsidP="004362A3">
      <w:pPr>
        <w:spacing w:after="0"/>
        <w:rPr>
          <w:sz w:val="24"/>
          <w:szCs w:val="24"/>
        </w:rPr>
      </w:pPr>
      <w:r w:rsidRPr="008532C6">
        <w:rPr>
          <w:i/>
          <w:color w:val="2E3192"/>
          <w:sz w:val="24"/>
          <w:szCs w:val="24"/>
        </w:rPr>
        <w:t>https://doi.org/10.xxxx/tij.v1n1.001</w:t>
      </w:r>
    </w:p>
    <w:p w14:paraId="28048F3A" w14:textId="77777777" w:rsidR="006B2FD8" w:rsidRDefault="006B2FD8" w:rsidP="004362A3">
      <w:pPr>
        <w:pBdr>
          <w:bottom w:val="single" w:sz="12" w:space="1" w:color="2E3192"/>
        </w:pBdr>
        <w:spacing w:after="0"/>
      </w:pPr>
    </w:p>
    <w:p w14:paraId="51F7766B" w14:textId="77777777" w:rsidR="006B2FD8" w:rsidRDefault="006B2FD8">
      <w:pPr>
        <w:sectPr w:rsidR="006B2FD8" w:rsidSect="00D10EF4">
          <w:footerReference w:type="default" r:id="rId9"/>
          <w:pgSz w:w="11906" w:h="16838"/>
          <w:pgMar w:top="851" w:right="907" w:bottom="1191" w:left="907" w:header="720" w:footer="720" w:gutter="0"/>
          <w:cols w:space="720"/>
          <w:docGrid w:linePitch="360"/>
        </w:sectPr>
      </w:pPr>
    </w:p>
    <w:p w14:paraId="1D86C941" w14:textId="77777777" w:rsidR="006B2FD8" w:rsidRPr="008532C6" w:rsidRDefault="00000000">
      <w:pPr>
        <w:pStyle w:val="TheoremaHeading"/>
        <w:rPr>
          <w:szCs w:val="24"/>
        </w:rPr>
      </w:pPr>
      <w:r w:rsidRPr="008532C6">
        <w:rPr>
          <w:szCs w:val="24"/>
        </w:rPr>
        <w:t>ABSTRACT</w:t>
      </w:r>
    </w:p>
    <w:p w14:paraId="56E3890B" w14:textId="77777777" w:rsidR="006B2FD8" w:rsidRDefault="00000000" w:rsidP="008532C6">
      <w:pPr>
        <w:spacing w:after="0" w:line="240" w:lineRule="auto"/>
        <w:jc w:val="both"/>
        <w:rPr>
          <w:sz w:val="24"/>
          <w:szCs w:val="24"/>
        </w:rPr>
      </w:pPr>
      <w:r w:rsidRPr="008532C6">
        <w:rPr>
          <w:sz w:val="24"/>
          <w:szCs w:val="24"/>
        </w:rPr>
        <w:t>This template presents the official article format of the Theorema Infinitum Journal. The abstract must briefly present the background, objectives, methodology, results and conclusions of the study. The manuscript must clearly describe the research design, data collection procedures, analysis methods and ethical aspects when applicable. The results should be presented objectively and may include tables, figures, mathematical models, graphs or other scientific representations. The final part of the abstract must indicate the main contributions of the study and its relevance to mathematics, mathematics education, exact sciences or related areas.</w:t>
      </w:r>
    </w:p>
    <w:p w14:paraId="6B2CAB75" w14:textId="77777777" w:rsidR="008532C6" w:rsidRPr="008532C6" w:rsidRDefault="008532C6" w:rsidP="008532C6">
      <w:pPr>
        <w:spacing w:after="0" w:line="240" w:lineRule="auto"/>
        <w:jc w:val="both"/>
        <w:rPr>
          <w:sz w:val="24"/>
          <w:szCs w:val="24"/>
        </w:rPr>
      </w:pPr>
    </w:p>
    <w:p w14:paraId="720D614E" w14:textId="77777777" w:rsidR="006B2FD8" w:rsidRPr="008532C6" w:rsidRDefault="00000000">
      <w:pPr>
        <w:rPr>
          <w:sz w:val="24"/>
          <w:szCs w:val="24"/>
        </w:rPr>
      </w:pPr>
      <w:r w:rsidRPr="008532C6">
        <w:rPr>
          <w:b/>
          <w:sz w:val="24"/>
          <w:szCs w:val="24"/>
        </w:rPr>
        <w:t xml:space="preserve">Key words: </w:t>
      </w:r>
      <w:r w:rsidRPr="008532C6">
        <w:rPr>
          <w:sz w:val="24"/>
          <w:szCs w:val="24"/>
        </w:rPr>
        <w:t>mathematics, mathematics education, exact sciences, scientific research.</w:t>
      </w:r>
    </w:p>
    <w:p w14:paraId="065AE646" w14:textId="77777777" w:rsidR="006B2FD8" w:rsidRPr="008532C6" w:rsidRDefault="00000000">
      <w:pPr>
        <w:pStyle w:val="TheoremaHeading"/>
        <w:rPr>
          <w:szCs w:val="24"/>
        </w:rPr>
      </w:pPr>
      <w:r w:rsidRPr="008532C6">
        <w:rPr>
          <w:szCs w:val="24"/>
        </w:rPr>
        <w:t>RESUMO</w:t>
      </w:r>
    </w:p>
    <w:p w14:paraId="6840C559" w14:textId="77777777" w:rsidR="006B2FD8" w:rsidRDefault="00000000" w:rsidP="008532C6">
      <w:pPr>
        <w:spacing w:after="0" w:line="240" w:lineRule="auto"/>
        <w:jc w:val="both"/>
        <w:rPr>
          <w:sz w:val="24"/>
          <w:szCs w:val="24"/>
        </w:rPr>
      </w:pPr>
      <w:r w:rsidRPr="008532C6">
        <w:rPr>
          <w:sz w:val="24"/>
          <w:szCs w:val="24"/>
        </w:rPr>
        <w:t xml:space="preserve">Este modelo apresenta o formato oficial de artigos da Theorema Infinitum Journal. O resumo deve apresentar brevemente o contexto, os objetivos, a metodologia, os resultados e as conclusões do estudo. O manuscrito deve descrever claramente o desenho da pesquisa, os procedimentos de coleta de dados, os métodos de análise e os aspectos éticos, quando aplicável. Os resultados devem ser apresentados de forma objetiva, podendo incluir tabelas, figuras, modelos matemáticos, gráficos ou outras representações científicas. A parte final do resumo deve indicar as principais contribuições do estudo e sua relevância para a matemática, </w:t>
      </w:r>
      <w:proofErr w:type="spellStart"/>
      <w:r w:rsidRPr="008532C6">
        <w:rPr>
          <w:sz w:val="24"/>
          <w:szCs w:val="24"/>
        </w:rPr>
        <w:t>educação</w:t>
      </w:r>
      <w:proofErr w:type="spellEnd"/>
      <w:r w:rsidRPr="008532C6">
        <w:rPr>
          <w:sz w:val="24"/>
          <w:szCs w:val="24"/>
        </w:rPr>
        <w:t xml:space="preserve"> </w:t>
      </w:r>
      <w:proofErr w:type="spellStart"/>
      <w:r w:rsidRPr="008532C6">
        <w:rPr>
          <w:sz w:val="24"/>
          <w:szCs w:val="24"/>
        </w:rPr>
        <w:t>matemática</w:t>
      </w:r>
      <w:proofErr w:type="spellEnd"/>
      <w:r w:rsidRPr="008532C6">
        <w:rPr>
          <w:sz w:val="24"/>
          <w:szCs w:val="24"/>
        </w:rPr>
        <w:t xml:space="preserve">, </w:t>
      </w:r>
      <w:proofErr w:type="spellStart"/>
      <w:r w:rsidRPr="008532C6">
        <w:rPr>
          <w:sz w:val="24"/>
          <w:szCs w:val="24"/>
        </w:rPr>
        <w:t>ciências</w:t>
      </w:r>
      <w:proofErr w:type="spellEnd"/>
      <w:r w:rsidRPr="008532C6">
        <w:rPr>
          <w:sz w:val="24"/>
          <w:szCs w:val="24"/>
        </w:rPr>
        <w:t xml:space="preserve"> </w:t>
      </w:r>
      <w:proofErr w:type="spellStart"/>
      <w:r w:rsidRPr="008532C6">
        <w:rPr>
          <w:sz w:val="24"/>
          <w:szCs w:val="24"/>
        </w:rPr>
        <w:t>exatas</w:t>
      </w:r>
      <w:proofErr w:type="spellEnd"/>
      <w:r w:rsidRPr="008532C6">
        <w:rPr>
          <w:sz w:val="24"/>
          <w:szCs w:val="24"/>
        </w:rPr>
        <w:t xml:space="preserve"> </w:t>
      </w:r>
      <w:proofErr w:type="spellStart"/>
      <w:r w:rsidRPr="008532C6">
        <w:rPr>
          <w:sz w:val="24"/>
          <w:szCs w:val="24"/>
        </w:rPr>
        <w:t>ou</w:t>
      </w:r>
      <w:proofErr w:type="spellEnd"/>
      <w:r w:rsidRPr="008532C6">
        <w:rPr>
          <w:sz w:val="24"/>
          <w:szCs w:val="24"/>
        </w:rPr>
        <w:t xml:space="preserve"> </w:t>
      </w:r>
      <w:proofErr w:type="spellStart"/>
      <w:r w:rsidRPr="008532C6">
        <w:rPr>
          <w:sz w:val="24"/>
          <w:szCs w:val="24"/>
        </w:rPr>
        <w:t>áreas</w:t>
      </w:r>
      <w:proofErr w:type="spellEnd"/>
      <w:r w:rsidRPr="008532C6">
        <w:rPr>
          <w:sz w:val="24"/>
          <w:szCs w:val="24"/>
        </w:rPr>
        <w:t xml:space="preserve"> </w:t>
      </w:r>
      <w:proofErr w:type="spellStart"/>
      <w:r w:rsidRPr="008532C6">
        <w:rPr>
          <w:sz w:val="24"/>
          <w:szCs w:val="24"/>
        </w:rPr>
        <w:t>afins</w:t>
      </w:r>
      <w:proofErr w:type="spellEnd"/>
      <w:r w:rsidRPr="008532C6">
        <w:rPr>
          <w:sz w:val="24"/>
          <w:szCs w:val="24"/>
        </w:rPr>
        <w:t>.</w:t>
      </w:r>
    </w:p>
    <w:p w14:paraId="78A03488" w14:textId="77777777" w:rsidR="008532C6" w:rsidRPr="008532C6" w:rsidRDefault="008532C6" w:rsidP="008532C6">
      <w:pPr>
        <w:spacing w:after="0" w:line="240" w:lineRule="auto"/>
        <w:jc w:val="both"/>
        <w:rPr>
          <w:sz w:val="24"/>
          <w:szCs w:val="24"/>
        </w:rPr>
      </w:pPr>
    </w:p>
    <w:p w14:paraId="17DFD0D5" w14:textId="77777777" w:rsidR="006B2FD8" w:rsidRPr="008532C6" w:rsidRDefault="00000000">
      <w:pPr>
        <w:rPr>
          <w:sz w:val="24"/>
          <w:szCs w:val="24"/>
        </w:rPr>
      </w:pPr>
      <w:r w:rsidRPr="008532C6">
        <w:rPr>
          <w:b/>
          <w:sz w:val="24"/>
          <w:szCs w:val="24"/>
        </w:rPr>
        <w:t xml:space="preserve">Palavras-chave: </w:t>
      </w:r>
      <w:r w:rsidRPr="008532C6">
        <w:rPr>
          <w:sz w:val="24"/>
          <w:szCs w:val="24"/>
        </w:rPr>
        <w:t>matemática, educação matemática, ciências exatas, pesquisa científica.</w:t>
      </w:r>
    </w:p>
    <w:p w14:paraId="31367619" w14:textId="77777777" w:rsidR="008532C6" w:rsidRDefault="008532C6">
      <w:pPr>
        <w:pStyle w:val="TheoremaHeading"/>
        <w:rPr>
          <w:szCs w:val="24"/>
        </w:rPr>
      </w:pPr>
    </w:p>
    <w:p w14:paraId="18F503A3" w14:textId="77777777" w:rsidR="00775461" w:rsidRDefault="00775461">
      <w:pPr>
        <w:pStyle w:val="TheoremaHeading"/>
        <w:rPr>
          <w:szCs w:val="24"/>
        </w:rPr>
      </w:pPr>
    </w:p>
    <w:p w14:paraId="34282565" w14:textId="77777777" w:rsidR="00775461" w:rsidRDefault="00775461">
      <w:pPr>
        <w:pStyle w:val="TheoremaHeading"/>
        <w:rPr>
          <w:szCs w:val="24"/>
        </w:rPr>
      </w:pPr>
    </w:p>
    <w:p w14:paraId="005B4BA2" w14:textId="350C3ABF" w:rsidR="006B2FD8" w:rsidRPr="008532C6" w:rsidRDefault="00000000">
      <w:pPr>
        <w:pStyle w:val="TheoremaHeading"/>
        <w:rPr>
          <w:szCs w:val="24"/>
        </w:rPr>
      </w:pPr>
      <w:r w:rsidRPr="008532C6">
        <w:rPr>
          <w:szCs w:val="24"/>
        </w:rPr>
        <w:t>INTRODU</w:t>
      </w:r>
      <w:r w:rsidR="00CD3E82" w:rsidRPr="008532C6">
        <w:rPr>
          <w:szCs w:val="24"/>
        </w:rPr>
        <w:t>ÇÃO</w:t>
      </w:r>
    </w:p>
    <w:p w14:paraId="49712792" w14:textId="076862BE" w:rsidR="006B2FD8" w:rsidRPr="008532C6" w:rsidRDefault="00000000" w:rsidP="00775461">
      <w:pPr>
        <w:ind w:firstLine="720"/>
        <w:jc w:val="both"/>
        <w:rPr>
          <w:sz w:val="24"/>
          <w:szCs w:val="24"/>
        </w:rPr>
      </w:pPr>
      <w:proofErr w:type="gramStart"/>
      <w:r w:rsidRPr="008532C6">
        <w:rPr>
          <w:sz w:val="24"/>
          <w:szCs w:val="24"/>
        </w:rPr>
        <w:t>A</w:t>
      </w:r>
      <w:proofErr w:type="gramEnd"/>
      <w:r w:rsidRPr="008532C6">
        <w:rPr>
          <w:sz w:val="24"/>
          <w:szCs w:val="24"/>
        </w:rPr>
        <w:t xml:space="preserve"> introdução deve contextualizar o tema, apresentar o problema de pesquisa, justificar a </w:t>
      </w:r>
      <w:proofErr w:type="spellStart"/>
      <w:r w:rsidRPr="008532C6">
        <w:rPr>
          <w:sz w:val="24"/>
          <w:szCs w:val="24"/>
        </w:rPr>
        <w:t>relevância</w:t>
      </w:r>
      <w:proofErr w:type="spellEnd"/>
      <w:r w:rsidRPr="008532C6">
        <w:rPr>
          <w:sz w:val="24"/>
          <w:szCs w:val="24"/>
        </w:rPr>
        <w:t xml:space="preserve"> do </w:t>
      </w:r>
      <w:proofErr w:type="spellStart"/>
      <w:r w:rsidRPr="008532C6">
        <w:rPr>
          <w:sz w:val="24"/>
          <w:szCs w:val="24"/>
        </w:rPr>
        <w:t>estudo</w:t>
      </w:r>
      <w:proofErr w:type="spellEnd"/>
      <w:r w:rsidRPr="008532C6">
        <w:rPr>
          <w:sz w:val="24"/>
          <w:szCs w:val="24"/>
        </w:rPr>
        <w:t xml:space="preserve"> e </w:t>
      </w:r>
      <w:proofErr w:type="spellStart"/>
      <w:r w:rsidRPr="008532C6">
        <w:rPr>
          <w:sz w:val="24"/>
          <w:szCs w:val="24"/>
        </w:rPr>
        <w:t>explic</w:t>
      </w:r>
      <w:r w:rsidR="00775461">
        <w:rPr>
          <w:sz w:val="24"/>
          <w:szCs w:val="24"/>
        </w:rPr>
        <w:t>itar</w:t>
      </w:r>
      <w:proofErr w:type="spellEnd"/>
      <w:r w:rsidR="00775461">
        <w:rPr>
          <w:sz w:val="24"/>
          <w:szCs w:val="24"/>
        </w:rPr>
        <w:t xml:space="preserve"> </w:t>
      </w:r>
      <w:proofErr w:type="spellStart"/>
      <w:r w:rsidR="00775461">
        <w:rPr>
          <w:sz w:val="24"/>
          <w:szCs w:val="24"/>
        </w:rPr>
        <w:t>s</w:t>
      </w:r>
      <w:r w:rsidRPr="008532C6">
        <w:rPr>
          <w:sz w:val="24"/>
          <w:szCs w:val="24"/>
        </w:rPr>
        <w:t>eus</w:t>
      </w:r>
      <w:proofErr w:type="spellEnd"/>
      <w:r w:rsidRPr="008532C6">
        <w:rPr>
          <w:sz w:val="24"/>
          <w:szCs w:val="24"/>
        </w:rPr>
        <w:t xml:space="preserve"> </w:t>
      </w:r>
      <w:proofErr w:type="spellStart"/>
      <w:r w:rsidRPr="008532C6">
        <w:rPr>
          <w:sz w:val="24"/>
          <w:szCs w:val="24"/>
        </w:rPr>
        <w:t>objetivos</w:t>
      </w:r>
      <w:proofErr w:type="spellEnd"/>
      <w:r w:rsidRPr="008532C6">
        <w:rPr>
          <w:sz w:val="24"/>
          <w:szCs w:val="24"/>
        </w:rPr>
        <w:t>. As citações devem seguir o padrão ABNT. Exemplo: conforme Silva (2023), a pesquisa científica exige rigor metodológico.</w:t>
      </w:r>
    </w:p>
    <w:p w14:paraId="209C2C7D" w14:textId="77777777" w:rsidR="008532C6" w:rsidRDefault="008532C6">
      <w:pPr>
        <w:pStyle w:val="TheoremaHeading"/>
        <w:rPr>
          <w:szCs w:val="24"/>
        </w:rPr>
      </w:pPr>
    </w:p>
    <w:p w14:paraId="1507DBD8" w14:textId="0F6E96CF" w:rsidR="006B2FD8" w:rsidRPr="008532C6" w:rsidRDefault="00CD3E82">
      <w:pPr>
        <w:pStyle w:val="TheoremaHeading"/>
        <w:rPr>
          <w:szCs w:val="24"/>
        </w:rPr>
      </w:pPr>
      <w:r w:rsidRPr="008532C6">
        <w:rPr>
          <w:szCs w:val="24"/>
        </w:rPr>
        <w:t>REFERENCIAL TEÓRICO</w:t>
      </w:r>
    </w:p>
    <w:p w14:paraId="69899A20" w14:textId="77777777" w:rsidR="006B2FD8" w:rsidRPr="008532C6" w:rsidRDefault="00000000" w:rsidP="008532C6">
      <w:pPr>
        <w:ind w:firstLine="720"/>
        <w:jc w:val="both"/>
        <w:rPr>
          <w:sz w:val="24"/>
          <w:szCs w:val="24"/>
        </w:rPr>
      </w:pPr>
      <w:r w:rsidRPr="008532C6">
        <w:rPr>
          <w:sz w:val="24"/>
          <w:szCs w:val="24"/>
        </w:rPr>
        <w:t>Nesta seção, o autor deve apresentar os principais conceitos, teorias e estudos que fundamentam a pesquisa.</w:t>
      </w:r>
    </w:p>
    <w:p w14:paraId="3655AA2F" w14:textId="77777777" w:rsidR="008532C6" w:rsidRDefault="008532C6">
      <w:pPr>
        <w:pStyle w:val="TheoremaHeading"/>
        <w:rPr>
          <w:szCs w:val="24"/>
        </w:rPr>
      </w:pPr>
    </w:p>
    <w:p w14:paraId="5EEAA15A" w14:textId="0E859945" w:rsidR="006B2FD8" w:rsidRPr="008532C6" w:rsidRDefault="00000000">
      <w:pPr>
        <w:pStyle w:val="TheoremaHeading"/>
        <w:rPr>
          <w:szCs w:val="24"/>
        </w:rPr>
      </w:pPr>
      <w:r w:rsidRPr="008532C6">
        <w:rPr>
          <w:szCs w:val="24"/>
        </w:rPr>
        <w:t>M</w:t>
      </w:r>
      <w:r w:rsidR="00CD3E82" w:rsidRPr="008532C6">
        <w:rPr>
          <w:szCs w:val="24"/>
        </w:rPr>
        <w:t>ÉTODO</w:t>
      </w:r>
    </w:p>
    <w:p w14:paraId="6A3CF0D4" w14:textId="77777777" w:rsidR="006B2FD8" w:rsidRPr="008532C6" w:rsidRDefault="00000000" w:rsidP="008532C6">
      <w:pPr>
        <w:ind w:firstLine="720"/>
        <w:jc w:val="both"/>
        <w:rPr>
          <w:sz w:val="24"/>
          <w:szCs w:val="24"/>
        </w:rPr>
      </w:pPr>
      <w:r w:rsidRPr="008532C6">
        <w:rPr>
          <w:sz w:val="24"/>
          <w:szCs w:val="24"/>
        </w:rPr>
        <w:t>A metodologia deve descrever o tipo de pesquisa, participantes, instrumentos, procedimentos de coleta e análise dos dados.</w:t>
      </w:r>
    </w:p>
    <w:p w14:paraId="3EEFEDE0" w14:textId="77777777" w:rsidR="006B2FD8" w:rsidRPr="008532C6" w:rsidRDefault="00000000">
      <w:pPr>
        <w:pStyle w:val="TheoremaSubheading"/>
        <w:rPr>
          <w:sz w:val="24"/>
          <w:szCs w:val="24"/>
        </w:rPr>
      </w:pPr>
      <w:r w:rsidRPr="008532C6">
        <w:rPr>
          <w:sz w:val="24"/>
          <w:szCs w:val="24"/>
        </w:rPr>
        <w:t>Tipo de pesquisa</w:t>
      </w:r>
    </w:p>
    <w:p w14:paraId="158583B1" w14:textId="77777777" w:rsidR="006B2FD8" w:rsidRPr="008532C6" w:rsidRDefault="00000000" w:rsidP="008532C6">
      <w:pPr>
        <w:ind w:firstLine="720"/>
        <w:jc w:val="both"/>
        <w:rPr>
          <w:sz w:val="24"/>
          <w:szCs w:val="24"/>
        </w:rPr>
      </w:pPr>
      <w:r w:rsidRPr="008532C6">
        <w:rPr>
          <w:sz w:val="24"/>
          <w:szCs w:val="24"/>
        </w:rPr>
        <w:t>Indique se a pesquisa é qualitativa, quantitativa, bibliográfica, documental, experimental, estudo de caso, pesquisa de campo, entre outras possibilidades.</w:t>
      </w:r>
    </w:p>
    <w:p w14:paraId="3E19E48F" w14:textId="77777777" w:rsidR="006B2FD8" w:rsidRPr="008532C6" w:rsidRDefault="00000000">
      <w:pPr>
        <w:pStyle w:val="TheoremaSubheading"/>
        <w:rPr>
          <w:sz w:val="24"/>
          <w:szCs w:val="24"/>
        </w:rPr>
      </w:pPr>
      <w:r w:rsidRPr="008532C6">
        <w:rPr>
          <w:sz w:val="24"/>
          <w:szCs w:val="24"/>
        </w:rPr>
        <w:t>Procedimentos de análise</w:t>
      </w:r>
    </w:p>
    <w:p w14:paraId="026211D4" w14:textId="77777777" w:rsidR="006B2FD8" w:rsidRPr="008532C6" w:rsidRDefault="00000000">
      <w:pPr>
        <w:rPr>
          <w:sz w:val="24"/>
          <w:szCs w:val="24"/>
        </w:rPr>
      </w:pPr>
      <w:r w:rsidRPr="008532C6">
        <w:rPr>
          <w:sz w:val="24"/>
          <w:szCs w:val="24"/>
        </w:rPr>
        <w:t>Descreva os procedimentos de análise dos dados.</w:t>
      </w:r>
    </w:p>
    <w:p w14:paraId="56F20DF6" w14:textId="77777777" w:rsidR="00CD3E82" w:rsidRPr="008532C6" w:rsidRDefault="00CD3E82">
      <w:pPr>
        <w:pStyle w:val="TheoremaHeading"/>
        <w:rPr>
          <w:szCs w:val="24"/>
        </w:rPr>
      </w:pPr>
    </w:p>
    <w:p w14:paraId="07529742" w14:textId="4A0FB07A" w:rsidR="006B2FD8" w:rsidRDefault="00000000">
      <w:pPr>
        <w:pStyle w:val="TheoremaHeading"/>
        <w:rPr>
          <w:szCs w:val="24"/>
        </w:rPr>
      </w:pPr>
      <w:r w:rsidRPr="008532C6">
        <w:rPr>
          <w:szCs w:val="24"/>
        </w:rPr>
        <w:t>RESULT</w:t>
      </w:r>
      <w:r w:rsidR="00CD3E82" w:rsidRPr="008532C6">
        <w:rPr>
          <w:szCs w:val="24"/>
        </w:rPr>
        <w:t>ADOS</w:t>
      </w:r>
    </w:p>
    <w:p w14:paraId="35894E1B" w14:textId="0A64E304" w:rsidR="008532C6" w:rsidRPr="008532C6" w:rsidRDefault="008532C6">
      <w:pPr>
        <w:pStyle w:val="TheoremaHeading"/>
        <w:rPr>
          <w:b w:val="0"/>
          <w:bCs/>
          <w:szCs w:val="24"/>
        </w:rPr>
      </w:pPr>
      <w:proofErr w:type="spellStart"/>
      <w:r>
        <w:rPr>
          <w:szCs w:val="24"/>
        </w:rPr>
        <w:t>Tabela</w:t>
      </w:r>
      <w:proofErr w:type="spellEnd"/>
      <w:r>
        <w:rPr>
          <w:szCs w:val="24"/>
        </w:rPr>
        <w:t xml:space="preserve"> 1</w:t>
      </w:r>
      <w:r>
        <w:rPr>
          <w:b w:val="0"/>
          <w:bCs/>
          <w:szCs w:val="24"/>
        </w:rPr>
        <w:t xml:space="preserve"> – </w:t>
      </w:r>
      <w:proofErr w:type="spellStart"/>
      <w:r>
        <w:rPr>
          <w:b w:val="0"/>
          <w:bCs/>
          <w:szCs w:val="24"/>
        </w:rPr>
        <w:t>Categorias</w:t>
      </w:r>
      <w:proofErr w:type="spellEnd"/>
      <w:r>
        <w:rPr>
          <w:b w:val="0"/>
          <w:bCs/>
          <w:szCs w:val="24"/>
        </w:rPr>
        <w:t xml:space="preserve"> de </w:t>
      </w:r>
      <w:proofErr w:type="spellStart"/>
      <w:r>
        <w:rPr>
          <w:b w:val="0"/>
          <w:bCs/>
          <w:szCs w:val="24"/>
        </w:rPr>
        <w:t>análise</w:t>
      </w:r>
      <w:proofErr w:type="spellEnd"/>
      <w:r>
        <w:rPr>
          <w:b w:val="0"/>
          <w:bCs/>
          <w:szCs w:val="24"/>
        </w:rPr>
        <w:t>.</w:t>
      </w:r>
    </w:p>
    <w:tbl>
      <w:tblPr>
        <w:tblStyle w:val="Tabelacomgrade"/>
        <w:tblW w:w="0" w:type="auto"/>
        <w:tblLook w:val="04A0" w:firstRow="1" w:lastRow="0" w:firstColumn="1" w:lastColumn="0" w:noHBand="0" w:noVBand="1"/>
      </w:tblPr>
      <w:tblGrid>
        <w:gridCol w:w="3362"/>
        <w:gridCol w:w="3360"/>
        <w:gridCol w:w="3360"/>
      </w:tblGrid>
      <w:tr w:rsidR="006B2FD8" w:rsidRPr="008532C6" w14:paraId="5F6B73A9" w14:textId="77777777">
        <w:tc>
          <w:tcPr>
            <w:tcW w:w="3364" w:type="dxa"/>
          </w:tcPr>
          <w:p w14:paraId="06817D06" w14:textId="77777777" w:rsidR="006B2FD8" w:rsidRPr="008532C6" w:rsidRDefault="00000000">
            <w:pPr>
              <w:rPr>
                <w:sz w:val="24"/>
                <w:szCs w:val="24"/>
              </w:rPr>
            </w:pPr>
            <w:r w:rsidRPr="008532C6">
              <w:rPr>
                <w:b/>
                <w:sz w:val="24"/>
                <w:szCs w:val="24"/>
              </w:rPr>
              <w:t>Categoria</w:t>
            </w:r>
          </w:p>
        </w:tc>
        <w:tc>
          <w:tcPr>
            <w:tcW w:w="3364" w:type="dxa"/>
          </w:tcPr>
          <w:p w14:paraId="30A60293" w14:textId="77777777" w:rsidR="006B2FD8" w:rsidRPr="008532C6" w:rsidRDefault="00000000">
            <w:pPr>
              <w:rPr>
                <w:sz w:val="24"/>
                <w:szCs w:val="24"/>
              </w:rPr>
            </w:pPr>
            <w:r w:rsidRPr="008532C6">
              <w:rPr>
                <w:b/>
                <w:sz w:val="24"/>
                <w:szCs w:val="24"/>
              </w:rPr>
              <w:t>Valor 1</w:t>
            </w:r>
          </w:p>
        </w:tc>
        <w:tc>
          <w:tcPr>
            <w:tcW w:w="3364" w:type="dxa"/>
          </w:tcPr>
          <w:p w14:paraId="6BBD7CD9" w14:textId="77777777" w:rsidR="006B2FD8" w:rsidRPr="008532C6" w:rsidRDefault="00000000">
            <w:pPr>
              <w:rPr>
                <w:sz w:val="24"/>
                <w:szCs w:val="24"/>
              </w:rPr>
            </w:pPr>
            <w:r w:rsidRPr="008532C6">
              <w:rPr>
                <w:b/>
                <w:sz w:val="24"/>
                <w:szCs w:val="24"/>
              </w:rPr>
              <w:t>Valor 2</w:t>
            </w:r>
          </w:p>
        </w:tc>
      </w:tr>
      <w:tr w:rsidR="006B2FD8" w:rsidRPr="008532C6" w14:paraId="2922DD9B" w14:textId="77777777">
        <w:tc>
          <w:tcPr>
            <w:tcW w:w="3364" w:type="dxa"/>
          </w:tcPr>
          <w:p w14:paraId="38410AB6" w14:textId="77777777" w:rsidR="006B2FD8" w:rsidRPr="008532C6" w:rsidRDefault="00000000">
            <w:pPr>
              <w:rPr>
                <w:sz w:val="24"/>
                <w:szCs w:val="24"/>
              </w:rPr>
            </w:pPr>
            <w:r w:rsidRPr="008532C6">
              <w:rPr>
                <w:sz w:val="24"/>
                <w:szCs w:val="24"/>
              </w:rPr>
              <w:t>Grupo A</w:t>
            </w:r>
          </w:p>
        </w:tc>
        <w:tc>
          <w:tcPr>
            <w:tcW w:w="3364" w:type="dxa"/>
          </w:tcPr>
          <w:p w14:paraId="3244CCAC" w14:textId="77777777" w:rsidR="006B2FD8" w:rsidRPr="008532C6" w:rsidRDefault="00000000">
            <w:pPr>
              <w:rPr>
                <w:sz w:val="24"/>
                <w:szCs w:val="24"/>
              </w:rPr>
            </w:pPr>
            <w:r w:rsidRPr="008532C6">
              <w:rPr>
                <w:sz w:val="24"/>
                <w:szCs w:val="24"/>
              </w:rPr>
              <w:t>25</w:t>
            </w:r>
          </w:p>
        </w:tc>
        <w:tc>
          <w:tcPr>
            <w:tcW w:w="3364" w:type="dxa"/>
          </w:tcPr>
          <w:p w14:paraId="146CB32F" w14:textId="77777777" w:rsidR="006B2FD8" w:rsidRPr="008532C6" w:rsidRDefault="00000000">
            <w:pPr>
              <w:rPr>
                <w:sz w:val="24"/>
                <w:szCs w:val="24"/>
              </w:rPr>
            </w:pPr>
            <w:r w:rsidRPr="008532C6">
              <w:rPr>
                <w:sz w:val="24"/>
                <w:szCs w:val="24"/>
              </w:rPr>
              <w:t>40</w:t>
            </w:r>
          </w:p>
        </w:tc>
      </w:tr>
      <w:tr w:rsidR="006B2FD8" w:rsidRPr="008532C6" w14:paraId="33015F43" w14:textId="77777777">
        <w:tc>
          <w:tcPr>
            <w:tcW w:w="3364" w:type="dxa"/>
          </w:tcPr>
          <w:p w14:paraId="399C3A62" w14:textId="77777777" w:rsidR="006B2FD8" w:rsidRPr="008532C6" w:rsidRDefault="00000000">
            <w:pPr>
              <w:rPr>
                <w:sz w:val="24"/>
                <w:szCs w:val="24"/>
              </w:rPr>
            </w:pPr>
            <w:r w:rsidRPr="008532C6">
              <w:rPr>
                <w:sz w:val="24"/>
                <w:szCs w:val="24"/>
              </w:rPr>
              <w:t>Grupo B</w:t>
            </w:r>
          </w:p>
        </w:tc>
        <w:tc>
          <w:tcPr>
            <w:tcW w:w="3364" w:type="dxa"/>
          </w:tcPr>
          <w:p w14:paraId="3978887C" w14:textId="77777777" w:rsidR="006B2FD8" w:rsidRPr="008532C6" w:rsidRDefault="00000000">
            <w:pPr>
              <w:rPr>
                <w:sz w:val="24"/>
                <w:szCs w:val="24"/>
              </w:rPr>
            </w:pPr>
            <w:r w:rsidRPr="008532C6">
              <w:rPr>
                <w:sz w:val="24"/>
                <w:szCs w:val="24"/>
              </w:rPr>
              <w:t>30</w:t>
            </w:r>
          </w:p>
        </w:tc>
        <w:tc>
          <w:tcPr>
            <w:tcW w:w="3364" w:type="dxa"/>
          </w:tcPr>
          <w:p w14:paraId="6018D071" w14:textId="77777777" w:rsidR="006B2FD8" w:rsidRPr="008532C6" w:rsidRDefault="00000000">
            <w:pPr>
              <w:rPr>
                <w:sz w:val="24"/>
                <w:szCs w:val="24"/>
              </w:rPr>
            </w:pPr>
            <w:r w:rsidRPr="008532C6">
              <w:rPr>
                <w:sz w:val="24"/>
                <w:szCs w:val="24"/>
              </w:rPr>
              <w:t>45</w:t>
            </w:r>
          </w:p>
        </w:tc>
      </w:tr>
      <w:tr w:rsidR="006B2FD8" w:rsidRPr="008532C6" w14:paraId="71191F33" w14:textId="77777777">
        <w:tc>
          <w:tcPr>
            <w:tcW w:w="3364" w:type="dxa"/>
          </w:tcPr>
          <w:p w14:paraId="56B04982" w14:textId="77777777" w:rsidR="006B2FD8" w:rsidRPr="008532C6" w:rsidRDefault="00000000">
            <w:pPr>
              <w:rPr>
                <w:sz w:val="24"/>
                <w:szCs w:val="24"/>
              </w:rPr>
            </w:pPr>
            <w:r w:rsidRPr="008532C6">
              <w:rPr>
                <w:sz w:val="24"/>
                <w:szCs w:val="24"/>
              </w:rPr>
              <w:t>Grupo C</w:t>
            </w:r>
          </w:p>
        </w:tc>
        <w:tc>
          <w:tcPr>
            <w:tcW w:w="3364" w:type="dxa"/>
          </w:tcPr>
          <w:p w14:paraId="4400D499" w14:textId="77777777" w:rsidR="006B2FD8" w:rsidRPr="008532C6" w:rsidRDefault="00000000">
            <w:pPr>
              <w:rPr>
                <w:sz w:val="24"/>
                <w:szCs w:val="24"/>
              </w:rPr>
            </w:pPr>
            <w:r w:rsidRPr="008532C6">
              <w:rPr>
                <w:sz w:val="24"/>
                <w:szCs w:val="24"/>
              </w:rPr>
              <w:t>20</w:t>
            </w:r>
          </w:p>
        </w:tc>
        <w:tc>
          <w:tcPr>
            <w:tcW w:w="3364" w:type="dxa"/>
          </w:tcPr>
          <w:p w14:paraId="6EE8B949" w14:textId="77777777" w:rsidR="006B2FD8" w:rsidRPr="008532C6" w:rsidRDefault="00000000">
            <w:pPr>
              <w:rPr>
                <w:sz w:val="24"/>
                <w:szCs w:val="24"/>
              </w:rPr>
            </w:pPr>
            <w:r w:rsidRPr="008532C6">
              <w:rPr>
                <w:sz w:val="24"/>
                <w:szCs w:val="24"/>
              </w:rPr>
              <w:t>35</w:t>
            </w:r>
          </w:p>
        </w:tc>
      </w:tr>
    </w:tbl>
    <w:p w14:paraId="6BCEE721" w14:textId="7F253DD8" w:rsidR="006B2FD8" w:rsidRPr="008532C6" w:rsidRDefault="00000000">
      <w:pPr>
        <w:rPr>
          <w:sz w:val="24"/>
          <w:szCs w:val="24"/>
        </w:rPr>
      </w:pPr>
      <w:r w:rsidRPr="008532C6">
        <w:rPr>
          <w:sz w:val="24"/>
          <w:szCs w:val="24"/>
        </w:rPr>
        <w:t xml:space="preserve">Fonte: </w:t>
      </w:r>
      <w:proofErr w:type="spellStart"/>
      <w:r w:rsidRPr="008532C6">
        <w:rPr>
          <w:sz w:val="24"/>
          <w:szCs w:val="24"/>
        </w:rPr>
        <w:t>Elaborado</w:t>
      </w:r>
      <w:proofErr w:type="spellEnd"/>
      <w:r w:rsidRPr="008532C6">
        <w:rPr>
          <w:sz w:val="24"/>
          <w:szCs w:val="24"/>
        </w:rPr>
        <w:t xml:space="preserve"> </w:t>
      </w:r>
      <w:proofErr w:type="spellStart"/>
      <w:r w:rsidRPr="008532C6">
        <w:rPr>
          <w:sz w:val="24"/>
          <w:szCs w:val="24"/>
        </w:rPr>
        <w:t>pelos</w:t>
      </w:r>
      <w:proofErr w:type="spellEnd"/>
      <w:r w:rsidRPr="008532C6">
        <w:rPr>
          <w:sz w:val="24"/>
          <w:szCs w:val="24"/>
        </w:rPr>
        <w:t xml:space="preserve"> </w:t>
      </w:r>
      <w:proofErr w:type="spellStart"/>
      <w:r w:rsidRPr="008532C6">
        <w:rPr>
          <w:sz w:val="24"/>
          <w:szCs w:val="24"/>
        </w:rPr>
        <w:t>autores</w:t>
      </w:r>
      <w:proofErr w:type="spellEnd"/>
      <w:r w:rsidR="008532C6">
        <w:rPr>
          <w:sz w:val="24"/>
          <w:szCs w:val="24"/>
        </w:rPr>
        <w:t>, 2026</w:t>
      </w:r>
      <w:r w:rsidRPr="008532C6">
        <w:rPr>
          <w:sz w:val="24"/>
          <w:szCs w:val="24"/>
        </w:rPr>
        <w:t>.</w:t>
      </w:r>
    </w:p>
    <w:p w14:paraId="0BA5059E" w14:textId="77777777" w:rsidR="008532C6" w:rsidRDefault="008532C6">
      <w:pPr>
        <w:pStyle w:val="TheoremaHeading"/>
        <w:rPr>
          <w:szCs w:val="24"/>
        </w:rPr>
      </w:pPr>
    </w:p>
    <w:p w14:paraId="7B85C3B6" w14:textId="52C2863F" w:rsidR="006B2FD8" w:rsidRPr="008532C6" w:rsidRDefault="00000000">
      <w:pPr>
        <w:pStyle w:val="TheoremaHeading"/>
        <w:rPr>
          <w:szCs w:val="24"/>
        </w:rPr>
      </w:pPr>
      <w:r w:rsidRPr="008532C6">
        <w:rPr>
          <w:szCs w:val="24"/>
        </w:rPr>
        <w:t>DISCU</w:t>
      </w:r>
      <w:r w:rsidR="00CD3E82" w:rsidRPr="008532C6">
        <w:rPr>
          <w:szCs w:val="24"/>
        </w:rPr>
        <w:t>SSÃO</w:t>
      </w:r>
    </w:p>
    <w:p w14:paraId="55B21E84" w14:textId="77777777" w:rsidR="006B2FD8" w:rsidRPr="008532C6" w:rsidRDefault="00000000">
      <w:pPr>
        <w:rPr>
          <w:sz w:val="24"/>
          <w:szCs w:val="24"/>
        </w:rPr>
      </w:pPr>
      <w:r w:rsidRPr="008532C6">
        <w:rPr>
          <w:sz w:val="24"/>
          <w:szCs w:val="24"/>
        </w:rPr>
        <w:t>A discussão deve interpretar os resultados à luz da literatura científica.</w:t>
      </w:r>
    </w:p>
    <w:p w14:paraId="12124E1C" w14:textId="77777777" w:rsidR="008532C6" w:rsidRDefault="008532C6">
      <w:pPr>
        <w:pStyle w:val="TheoremaHeading"/>
        <w:rPr>
          <w:szCs w:val="24"/>
        </w:rPr>
      </w:pPr>
    </w:p>
    <w:p w14:paraId="2D49A278" w14:textId="54D532FF" w:rsidR="006B2FD8" w:rsidRPr="008532C6" w:rsidRDefault="00CD3E82">
      <w:pPr>
        <w:pStyle w:val="TheoremaHeading"/>
        <w:rPr>
          <w:szCs w:val="24"/>
        </w:rPr>
      </w:pPr>
      <w:r w:rsidRPr="008532C6">
        <w:rPr>
          <w:szCs w:val="24"/>
        </w:rPr>
        <w:t>CONSIDERAÇÕES FINAIS</w:t>
      </w:r>
    </w:p>
    <w:p w14:paraId="7CEA9A60" w14:textId="2C8E1572" w:rsidR="006B2FD8" w:rsidRPr="008532C6" w:rsidRDefault="00000000" w:rsidP="00743DD7">
      <w:pPr>
        <w:jc w:val="both"/>
        <w:rPr>
          <w:sz w:val="24"/>
          <w:szCs w:val="24"/>
        </w:rPr>
      </w:pPr>
      <w:r w:rsidRPr="008532C6">
        <w:rPr>
          <w:sz w:val="24"/>
          <w:szCs w:val="24"/>
        </w:rPr>
        <w:t xml:space="preserve">As </w:t>
      </w:r>
      <w:proofErr w:type="spellStart"/>
      <w:r w:rsidRPr="008532C6">
        <w:rPr>
          <w:sz w:val="24"/>
          <w:szCs w:val="24"/>
        </w:rPr>
        <w:t>considerações</w:t>
      </w:r>
      <w:proofErr w:type="spellEnd"/>
      <w:r w:rsidRPr="008532C6">
        <w:rPr>
          <w:sz w:val="24"/>
          <w:szCs w:val="24"/>
        </w:rPr>
        <w:t xml:space="preserve"> </w:t>
      </w:r>
      <w:proofErr w:type="spellStart"/>
      <w:r w:rsidRPr="008532C6">
        <w:rPr>
          <w:sz w:val="24"/>
          <w:szCs w:val="24"/>
        </w:rPr>
        <w:t>finais</w:t>
      </w:r>
      <w:proofErr w:type="spellEnd"/>
      <w:r w:rsidRPr="008532C6">
        <w:rPr>
          <w:sz w:val="24"/>
          <w:szCs w:val="24"/>
        </w:rPr>
        <w:t xml:space="preserve"> </w:t>
      </w:r>
      <w:proofErr w:type="spellStart"/>
      <w:r w:rsidRPr="008532C6">
        <w:rPr>
          <w:sz w:val="24"/>
          <w:szCs w:val="24"/>
        </w:rPr>
        <w:t>devem</w:t>
      </w:r>
      <w:proofErr w:type="spellEnd"/>
      <w:r w:rsidRPr="008532C6">
        <w:rPr>
          <w:sz w:val="24"/>
          <w:szCs w:val="24"/>
        </w:rPr>
        <w:t xml:space="preserve"> </w:t>
      </w:r>
      <w:proofErr w:type="spellStart"/>
      <w:r w:rsidRPr="008532C6">
        <w:rPr>
          <w:sz w:val="24"/>
          <w:szCs w:val="24"/>
        </w:rPr>
        <w:t>retomar</w:t>
      </w:r>
      <w:proofErr w:type="spellEnd"/>
      <w:r w:rsidRPr="008532C6">
        <w:rPr>
          <w:sz w:val="24"/>
          <w:szCs w:val="24"/>
        </w:rPr>
        <w:t xml:space="preserve"> o objetivo do estudo, sintetizar os resultados e indicar contribuições.</w:t>
      </w:r>
    </w:p>
    <w:p w14:paraId="5A66E804" w14:textId="77777777" w:rsidR="008532C6" w:rsidRDefault="008532C6">
      <w:pPr>
        <w:pStyle w:val="TheoremaHeading"/>
        <w:rPr>
          <w:szCs w:val="24"/>
        </w:rPr>
      </w:pPr>
    </w:p>
    <w:p w14:paraId="4F314B56" w14:textId="634B4A1B" w:rsidR="006B2FD8" w:rsidRPr="008532C6" w:rsidRDefault="00000000">
      <w:pPr>
        <w:pStyle w:val="TheoremaHeading"/>
        <w:rPr>
          <w:szCs w:val="24"/>
        </w:rPr>
      </w:pPr>
      <w:r w:rsidRPr="008532C6">
        <w:rPr>
          <w:szCs w:val="24"/>
        </w:rPr>
        <w:t>A</w:t>
      </w:r>
      <w:r w:rsidR="00CD3E82" w:rsidRPr="008532C6">
        <w:rPr>
          <w:szCs w:val="24"/>
        </w:rPr>
        <w:t>GRADECIMENTOS</w:t>
      </w:r>
    </w:p>
    <w:p w14:paraId="312402D3" w14:textId="4B3ACCBD" w:rsidR="006B2FD8" w:rsidRPr="008532C6" w:rsidRDefault="00000000">
      <w:pPr>
        <w:rPr>
          <w:sz w:val="24"/>
          <w:szCs w:val="24"/>
        </w:rPr>
      </w:pPr>
      <w:proofErr w:type="spellStart"/>
      <w:r w:rsidRPr="008532C6">
        <w:rPr>
          <w:sz w:val="24"/>
          <w:szCs w:val="24"/>
        </w:rPr>
        <w:t>Não</w:t>
      </w:r>
      <w:proofErr w:type="spellEnd"/>
      <w:r w:rsidRPr="008532C6">
        <w:rPr>
          <w:sz w:val="24"/>
          <w:szCs w:val="24"/>
        </w:rPr>
        <w:t xml:space="preserve"> se </w:t>
      </w:r>
      <w:proofErr w:type="spellStart"/>
      <w:r w:rsidRPr="008532C6">
        <w:rPr>
          <w:sz w:val="24"/>
          <w:szCs w:val="24"/>
        </w:rPr>
        <w:t>aplica</w:t>
      </w:r>
      <w:proofErr w:type="spellEnd"/>
      <w:r w:rsidRPr="008532C6">
        <w:rPr>
          <w:sz w:val="24"/>
          <w:szCs w:val="24"/>
        </w:rPr>
        <w:t>.</w:t>
      </w:r>
    </w:p>
    <w:p w14:paraId="7B998CF9" w14:textId="77777777" w:rsidR="008532C6" w:rsidRDefault="008532C6">
      <w:pPr>
        <w:pStyle w:val="TheoremaHeading"/>
        <w:rPr>
          <w:szCs w:val="24"/>
        </w:rPr>
      </w:pPr>
    </w:p>
    <w:p w14:paraId="4D8D37A9" w14:textId="38DFC51C" w:rsidR="006B2FD8" w:rsidRPr="008532C6" w:rsidRDefault="00CD3E82">
      <w:pPr>
        <w:pStyle w:val="TheoremaHeading"/>
        <w:rPr>
          <w:szCs w:val="24"/>
        </w:rPr>
      </w:pPr>
      <w:r w:rsidRPr="008532C6">
        <w:rPr>
          <w:szCs w:val="24"/>
        </w:rPr>
        <w:t>DECLARAÇÃO DE CONFLITO DE INTERESSES</w:t>
      </w:r>
    </w:p>
    <w:p w14:paraId="3D9D3486" w14:textId="77777777" w:rsidR="006B2FD8" w:rsidRPr="008532C6" w:rsidRDefault="00000000">
      <w:pPr>
        <w:rPr>
          <w:sz w:val="24"/>
          <w:szCs w:val="24"/>
        </w:rPr>
      </w:pPr>
      <w:r w:rsidRPr="008532C6">
        <w:rPr>
          <w:sz w:val="24"/>
          <w:szCs w:val="24"/>
        </w:rPr>
        <w:t>Os autores declaram não haver conflito de interesses.</w:t>
      </w:r>
    </w:p>
    <w:p w14:paraId="4FBC86A0" w14:textId="77777777" w:rsidR="008532C6" w:rsidRDefault="008532C6">
      <w:pPr>
        <w:pStyle w:val="TheoremaHeading"/>
        <w:rPr>
          <w:szCs w:val="24"/>
        </w:rPr>
      </w:pPr>
    </w:p>
    <w:p w14:paraId="52F4C242" w14:textId="4CC22970" w:rsidR="006B2FD8" w:rsidRPr="008532C6" w:rsidRDefault="00000000">
      <w:pPr>
        <w:pStyle w:val="TheoremaHeading"/>
        <w:rPr>
          <w:szCs w:val="24"/>
        </w:rPr>
      </w:pPr>
      <w:r w:rsidRPr="008532C6">
        <w:rPr>
          <w:szCs w:val="24"/>
        </w:rPr>
        <w:t>F</w:t>
      </w:r>
      <w:r w:rsidR="00CD3E82" w:rsidRPr="008532C6">
        <w:rPr>
          <w:szCs w:val="24"/>
        </w:rPr>
        <w:t>INANCIAMENTO</w:t>
      </w:r>
    </w:p>
    <w:p w14:paraId="12CD460E" w14:textId="77777777" w:rsidR="006B2FD8" w:rsidRPr="008532C6" w:rsidRDefault="00000000">
      <w:pPr>
        <w:rPr>
          <w:sz w:val="24"/>
          <w:szCs w:val="24"/>
        </w:rPr>
      </w:pPr>
      <w:r w:rsidRPr="008532C6">
        <w:rPr>
          <w:sz w:val="24"/>
          <w:szCs w:val="24"/>
        </w:rPr>
        <w:t>Esta pesquisa não recebeu financiamento específico.</w:t>
      </w:r>
    </w:p>
    <w:p w14:paraId="5B83F293" w14:textId="77777777" w:rsidR="008532C6" w:rsidRDefault="008532C6">
      <w:pPr>
        <w:pStyle w:val="TheoremaHeading"/>
        <w:rPr>
          <w:szCs w:val="24"/>
        </w:rPr>
      </w:pPr>
    </w:p>
    <w:p w14:paraId="47B12135" w14:textId="22636E1C" w:rsidR="006B2FD8" w:rsidRPr="008532C6" w:rsidRDefault="00000000">
      <w:pPr>
        <w:pStyle w:val="TheoremaHeading"/>
        <w:rPr>
          <w:szCs w:val="24"/>
        </w:rPr>
      </w:pPr>
      <w:r w:rsidRPr="008532C6">
        <w:rPr>
          <w:szCs w:val="24"/>
        </w:rPr>
        <w:t>LICEN</w:t>
      </w:r>
      <w:r w:rsidR="00CD3E82" w:rsidRPr="008532C6">
        <w:rPr>
          <w:szCs w:val="24"/>
        </w:rPr>
        <w:t>ÇA</w:t>
      </w:r>
    </w:p>
    <w:p w14:paraId="7153CF6F" w14:textId="364EFAA8" w:rsidR="006B2FD8" w:rsidRPr="008532C6" w:rsidRDefault="00000000">
      <w:pPr>
        <w:rPr>
          <w:sz w:val="24"/>
          <w:szCs w:val="24"/>
        </w:rPr>
      </w:pPr>
      <w:r w:rsidRPr="008532C6">
        <w:rPr>
          <w:sz w:val="24"/>
          <w:szCs w:val="24"/>
        </w:rPr>
        <w:t xml:space="preserve">Este </w:t>
      </w:r>
      <w:proofErr w:type="spellStart"/>
      <w:r w:rsidRPr="008532C6">
        <w:rPr>
          <w:sz w:val="24"/>
          <w:szCs w:val="24"/>
        </w:rPr>
        <w:t>artigo</w:t>
      </w:r>
      <w:proofErr w:type="spellEnd"/>
      <w:r w:rsidRPr="008532C6">
        <w:rPr>
          <w:sz w:val="24"/>
          <w:szCs w:val="24"/>
        </w:rPr>
        <w:t xml:space="preserve"> </w:t>
      </w:r>
      <w:proofErr w:type="spellStart"/>
      <w:r w:rsidRPr="008532C6">
        <w:rPr>
          <w:sz w:val="24"/>
          <w:szCs w:val="24"/>
        </w:rPr>
        <w:t>está</w:t>
      </w:r>
      <w:proofErr w:type="spellEnd"/>
      <w:r w:rsidRPr="008532C6">
        <w:rPr>
          <w:sz w:val="24"/>
          <w:szCs w:val="24"/>
        </w:rPr>
        <w:t xml:space="preserve"> </w:t>
      </w:r>
      <w:proofErr w:type="spellStart"/>
      <w:r w:rsidRPr="008532C6">
        <w:rPr>
          <w:sz w:val="24"/>
          <w:szCs w:val="24"/>
        </w:rPr>
        <w:t>licenciado</w:t>
      </w:r>
      <w:proofErr w:type="spellEnd"/>
      <w:r w:rsidRPr="008532C6">
        <w:rPr>
          <w:sz w:val="24"/>
          <w:szCs w:val="24"/>
        </w:rPr>
        <w:t xml:space="preserve"> sob a Licença Creative Commons Atribuição 4.0 Internacional (CC BY 4.0).</w:t>
      </w:r>
    </w:p>
    <w:p w14:paraId="788A22C0" w14:textId="77777777" w:rsidR="008532C6" w:rsidRDefault="008532C6">
      <w:pPr>
        <w:pStyle w:val="TheoremaHeading"/>
        <w:rPr>
          <w:szCs w:val="24"/>
        </w:rPr>
      </w:pPr>
    </w:p>
    <w:p w14:paraId="3749C5B8" w14:textId="6FFDD966" w:rsidR="006B2FD8" w:rsidRPr="008532C6" w:rsidRDefault="00000000">
      <w:pPr>
        <w:pStyle w:val="TheoremaHeading"/>
        <w:rPr>
          <w:szCs w:val="24"/>
        </w:rPr>
      </w:pPr>
      <w:r w:rsidRPr="008532C6">
        <w:rPr>
          <w:szCs w:val="24"/>
        </w:rPr>
        <w:t>REFERÊNCIAS</w:t>
      </w:r>
    </w:p>
    <w:p w14:paraId="2432E901" w14:textId="420807BF" w:rsidR="006B2FD8" w:rsidRPr="008532C6" w:rsidRDefault="00000000" w:rsidP="00351695">
      <w:pPr>
        <w:spacing w:after="0" w:line="240" w:lineRule="auto"/>
        <w:rPr>
          <w:sz w:val="24"/>
          <w:szCs w:val="24"/>
        </w:rPr>
      </w:pPr>
      <w:r w:rsidRPr="008532C6">
        <w:rPr>
          <w:sz w:val="24"/>
          <w:szCs w:val="24"/>
        </w:rPr>
        <w:t>D’AMBROSIO, Ubiratan. Educação matemática: da teoria à prática. Campinas: Papirus, 2012.</w:t>
      </w:r>
      <w:r w:rsidRPr="008532C6">
        <w:rPr>
          <w:sz w:val="24"/>
          <w:szCs w:val="24"/>
        </w:rPr>
        <w:br/>
      </w:r>
      <w:r w:rsidRPr="008532C6">
        <w:rPr>
          <w:sz w:val="24"/>
          <w:szCs w:val="24"/>
        </w:rPr>
        <w:br/>
        <w:t>SILVA, João Carlos da; COSTA, Maria Helena. Práticas de pesquisa em educação matemática. Revista Brasileira de Educação Matemática, v. 15, n. 2, p. 45–62, 2023.</w:t>
      </w:r>
    </w:p>
    <w:p w14:paraId="03977828" w14:textId="0F71DA8D" w:rsidR="00743DD7" w:rsidRDefault="00743DD7" w:rsidP="00743DD7">
      <w:pPr>
        <w:jc w:val="both"/>
      </w:pPr>
    </w:p>
    <w:p w14:paraId="541D27DE" w14:textId="77777777" w:rsidR="00276EB4" w:rsidRDefault="00276EB4" w:rsidP="00743DD7">
      <w:pPr>
        <w:jc w:val="both"/>
      </w:pPr>
    </w:p>
    <w:p w14:paraId="63C08C4B" w14:textId="1C25799D" w:rsidR="00743DD7" w:rsidRDefault="00743DD7" w:rsidP="00743DD7">
      <w:pPr>
        <w:jc w:val="both"/>
      </w:pPr>
    </w:p>
    <w:p w14:paraId="285EBA15" w14:textId="77777777" w:rsidR="008532C6" w:rsidRDefault="008532C6" w:rsidP="00743DD7">
      <w:pPr>
        <w:jc w:val="both"/>
      </w:pPr>
    </w:p>
    <w:p w14:paraId="33C8C4D1" w14:textId="77777777" w:rsidR="008532C6" w:rsidRDefault="008532C6" w:rsidP="00743DD7">
      <w:pPr>
        <w:jc w:val="both"/>
      </w:pPr>
    </w:p>
    <w:p w14:paraId="2213C03C" w14:textId="77777777" w:rsidR="008532C6" w:rsidRDefault="008532C6" w:rsidP="00743DD7">
      <w:pPr>
        <w:jc w:val="both"/>
      </w:pPr>
    </w:p>
    <w:p w14:paraId="454BC4E1" w14:textId="77777777" w:rsidR="008532C6" w:rsidRDefault="008532C6" w:rsidP="00743DD7">
      <w:pPr>
        <w:jc w:val="both"/>
      </w:pPr>
    </w:p>
    <w:p w14:paraId="7973E88C" w14:textId="77777777" w:rsidR="008532C6" w:rsidRDefault="008532C6" w:rsidP="00743DD7">
      <w:pPr>
        <w:jc w:val="both"/>
      </w:pPr>
    </w:p>
    <w:p w14:paraId="04B3D3DD" w14:textId="77777777" w:rsidR="008532C6" w:rsidRDefault="008532C6" w:rsidP="00743DD7">
      <w:pPr>
        <w:jc w:val="both"/>
      </w:pPr>
    </w:p>
    <w:p w14:paraId="29006030" w14:textId="77777777" w:rsidR="008532C6" w:rsidRDefault="008532C6" w:rsidP="00743DD7">
      <w:pPr>
        <w:jc w:val="both"/>
      </w:pPr>
    </w:p>
    <w:p w14:paraId="78C66AFB" w14:textId="1348B4BB" w:rsidR="00743DD7" w:rsidRDefault="00743DD7" w:rsidP="00743DD7">
      <w:pPr>
        <w:jc w:val="both"/>
      </w:pPr>
    </w:p>
    <w:p w14:paraId="664AE589" w14:textId="35D5F451" w:rsidR="00743DD7" w:rsidRDefault="00743DD7" w:rsidP="00743DD7">
      <w:pPr>
        <w:jc w:val="both"/>
      </w:pPr>
    </w:p>
    <w:p w14:paraId="66910267" w14:textId="29CD4DE5" w:rsidR="00743DD7" w:rsidRDefault="00276EB4" w:rsidP="00743DD7">
      <w:pPr>
        <w:jc w:val="both"/>
      </w:pPr>
      <w:r>
        <w:rPr>
          <w:noProof/>
        </w:rPr>
        <mc:AlternateContent>
          <mc:Choice Requires="wps">
            <w:drawing>
              <wp:inline distT="0" distB="0" distL="0" distR="0" wp14:anchorId="1ACB6D67" wp14:editId="51D6C180">
                <wp:extent cx="5959643" cy="328863"/>
                <wp:effectExtent l="0" t="0" r="0" b="0"/>
                <wp:docPr id="1169972481" name="Caixa de Texto 1"/>
                <wp:cNvGraphicFramePr/>
                <a:graphic xmlns:a="http://schemas.openxmlformats.org/drawingml/2006/main">
                  <a:graphicData uri="http://schemas.microsoft.com/office/word/2010/wordprocessingShape">
                    <wps:wsp>
                      <wps:cNvSpPr txBox="1"/>
                      <wps:spPr>
                        <a:xfrm>
                          <a:off x="0" y="0"/>
                          <a:ext cx="5959643" cy="328863"/>
                        </a:xfrm>
                        <a:prstGeom prst="rect">
                          <a:avLst/>
                        </a:prstGeom>
                        <a:noFill/>
                        <a:ln w="6350">
                          <a:noFill/>
                        </a:ln>
                      </wps:spPr>
                      <wps:txbx>
                        <w:txbxContent>
                          <w:p w14:paraId="6B50E39A" w14:textId="77777777" w:rsidR="00743DD7" w:rsidRPr="00743DD7" w:rsidRDefault="00743DD7" w:rsidP="00743DD7">
                            <w:pPr>
                              <w:pStyle w:val="p1"/>
                              <w:rPr>
                                <w:rFonts w:ascii="Times New Roman" w:hAnsi="Times New Roman"/>
                                <w:sz w:val="15"/>
                                <w:szCs w:val="15"/>
                              </w:rPr>
                            </w:pPr>
                            <w:r w:rsidRPr="00743DD7">
                              <w:rPr>
                                <w:rFonts w:ascii="Times New Roman" w:hAnsi="Times New Roman"/>
                                <w:sz w:val="15"/>
                                <w:szCs w:val="15"/>
                              </w:rPr>
                              <w:t xml:space="preserve">© 2026 </w:t>
                            </w:r>
                            <w:proofErr w:type="spellStart"/>
                            <w:r w:rsidRPr="00743DD7">
                              <w:rPr>
                                <w:rFonts w:ascii="Times New Roman" w:hAnsi="Times New Roman"/>
                                <w:sz w:val="15"/>
                                <w:szCs w:val="15"/>
                              </w:rPr>
                              <w:t>Author</w:t>
                            </w:r>
                            <w:proofErr w:type="spellEnd"/>
                            <w:r w:rsidRPr="00743DD7">
                              <w:rPr>
                                <w:rFonts w:ascii="Times New Roman" w:hAnsi="Times New Roman"/>
                                <w:sz w:val="15"/>
                                <w:szCs w:val="15"/>
                              </w:rPr>
                              <w:t xml:space="preserve">(s). </w:t>
                            </w:r>
                            <w:proofErr w:type="spellStart"/>
                            <w:r w:rsidRPr="00743DD7">
                              <w:rPr>
                                <w:rFonts w:ascii="Times New Roman" w:hAnsi="Times New Roman"/>
                                <w:sz w:val="15"/>
                                <w:szCs w:val="15"/>
                              </w:rPr>
                              <w:t>Published</w:t>
                            </w:r>
                            <w:proofErr w:type="spellEnd"/>
                            <w:r w:rsidRPr="00743DD7">
                              <w:rPr>
                                <w:rFonts w:ascii="Times New Roman" w:hAnsi="Times New Roman"/>
                                <w:sz w:val="15"/>
                                <w:szCs w:val="15"/>
                              </w:rPr>
                              <w:t xml:space="preserve"> </w:t>
                            </w:r>
                            <w:proofErr w:type="spellStart"/>
                            <w:r w:rsidRPr="00743DD7">
                              <w:rPr>
                                <w:rFonts w:ascii="Times New Roman" w:hAnsi="Times New Roman"/>
                                <w:sz w:val="15"/>
                                <w:szCs w:val="15"/>
                              </w:rPr>
                              <w:t>by</w:t>
                            </w:r>
                            <w:proofErr w:type="spellEnd"/>
                            <w:r w:rsidRPr="00743DD7">
                              <w:rPr>
                                <w:rFonts w:ascii="Times New Roman" w:hAnsi="Times New Roman"/>
                                <w:sz w:val="15"/>
                                <w:szCs w:val="15"/>
                              </w:rPr>
                              <w:t xml:space="preserve"> the Theorema Infinitum Journal. This is an Open Access article distributed under the terms of the Creative Commons</w:t>
                            </w:r>
                          </w:p>
                          <w:p w14:paraId="19387532" w14:textId="77777777" w:rsidR="00743DD7" w:rsidRPr="00743DD7" w:rsidRDefault="00743DD7" w:rsidP="00743DD7">
                            <w:pPr>
                              <w:pStyle w:val="p1"/>
                              <w:rPr>
                                <w:rFonts w:ascii="Times New Roman" w:hAnsi="Times New Roman"/>
                                <w:sz w:val="15"/>
                                <w:szCs w:val="15"/>
                              </w:rPr>
                            </w:pPr>
                            <w:r w:rsidRPr="00743DD7">
                              <w:rPr>
                                <w:rFonts w:ascii="Times New Roman" w:hAnsi="Times New Roman"/>
                                <w:sz w:val="15"/>
                                <w:szCs w:val="15"/>
                              </w:rPr>
                              <w:t>Attribution 4.0 International License (CC BY 4.0), which permits use, distribution and reproduction, provided the original work is properly cited.</w:t>
                            </w:r>
                          </w:p>
                          <w:p w14:paraId="104FE4F5" w14:textId="77777777" w:rsidR="00743DD7" w:rsidRPr="00743DD7" w:rsidRDefault="00743DD7">
                            <w:pPr>
                              <w:rPr>
                                <w:rFonts w:cs="Times New Roman"/>
                                <w:sz w:val="22"/>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1ACB6D67" id="_x0000_t202" coordsize="21600,21600" o:spt="202" path="m,l,21600r21600,l21600,xe">
                <v:stroke joinstyle="miter"/>
                <v:path gradientshapeok="t" o:connecttype="rect"/>
              </v:shapetype>
              <v:shape id="Caixa de Texto 1" o:spid="_x0000_s1026" type="#_x0000_t202" style="width:469.25pt;height:25.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" filled="f" stroked="f" strokeweight=".5pt">
                <v:textbox>
                  <w:txbxContent>
                    <w:p w14:paraId="6B50E39A" w14:textId="77777777" w:rsidR="00743DD7" w:rsidRPr="00743DD7" w:rsidRDefault="00743DD7" w:rsidP="00743DD7">
                      <w:pPr>
                        <w:pStyle w:val="p1"/>
                        <w:rPr>
                          <w:rFonts w:ascii="Times New Roman" w:hAnsi="Times New Roman"/>
                          <w:sz w:val="15"/>
                          <w:szCs w:val="15"/>
                        </w:rPr>
                      </w:pPr>
                      <w:r w:rsidRPr="00743DD7">
                        <w:rPr>
                          <w:rFonts w:ascii="Times New Roman" w:hAnsi="Times New Roman"/>
                          <w:sz w:val="15"/>
                          <w:szCs w:val="15"/>
                        </w:rPr>
                        <w:t xml:space="preserve">© 2026 </w:t>
                      </w:r>
                      <w:proofErr w:type="spellStart"/>
                      <w:r w:rsidRPr="00743DD7">
                        <w:rPr>
                          <w:rFonts w:ascii="Times New Roman" w:hAnsi="Times New Roman"/>
                          <w:sz w:val="15"/>
                          <w:szCs w:val="15"/>
                        </w:rPr>
                        <w:t>Author</w:t>
                      </w:r>
                      <w:proofErr w:type="spellEnd"/>
                      <w:r w:rsidRPr="00743DD7">
                        <w:rPr>
                          <w:rFonts w:ascii="Times New Roman" w:hAnsi="Times New Roman"/>
                          <w:sz w:val="15"/>
                          <w:szCs w:val="15"/>
                        </w:rPr>
                        <w:t xml:space="preserve">(s). </w:t>
                      </w:r>
                      <w:proofErr w:type="spellStart"/>
                      <w:r w:rsidRPr="00743DD7">
                        <w:rPr>
                          <w:rFonts w:ascii="Times New Roman" w:hAnsi="Times New Roman"/>
                          <w:sz w:val="15"/>
                          <w:szCs w:val="15"/>
                        </w:rPr>
                        <w:t>Published</w:t>
                      </w:r>
                      <w:proofErr w:type="spellEnd"/>
                      <w:r w:rsidRPr="00743DD7">
                        <w:rPr>
                          <w:rFonts w:ascii="Times New Roman" w:hAnsi="Times New Roman"/>
                          <w:sz w:val="15"/>
                          <w:szCs w:val="15"/>
                        </w:rPr>
                        <w:t xml:space="preserve"> </w:t>
                      </w:r>
                      <w:proofErr w:type="spellStart"/>
                      <w:r w:rsidRPr="00743DD7">
                        <w:rPr>
                          <w:rFonts w:ascii="Times New Roman" w:hAnsi="Times New Roman"/>
                          <w:sz w:val="15"/>
                          <w:szCs w:val="15"/>
                        </w:rPr>
                        <w:t>by</w:t>
                      </w:r>
                      <w:proofErr w:type="spellEnd"/>
                      <w:r w:rsidRPr="00743DD7">
                        <w:rPr>
                          <w:rFonts w:ascii="Times New Roman" w:hAnsi="Times New Roman"/>
                          <w:sz w:val="15"/>
                          <w:szCs w:val="15"/>
                        </w:rPr>
                        <w:t xml:space="preserve"> the Theorema Infinitum Journal. This is an Open Access article distributed under the terms of the Creative Commons</w:t>
                      </w:r>
                    </w:p>
                    <w:p w14:paraId="19387532" w14:textId="77777777" w:rsidR="00743DD7" w:rsidRPr="00743DD7" w:rsidRDefault="00743DD7" w:rsidP="00743DD7">
                      <w:pPr>
                        <w:pStyle w:val="p1"/>
                        <w:rPr>
                          <w:rFonts w:ascii="Times New Roman" w:hAnsi="Times New Roman"/>
                          <w:sz w:val="15"/>
                          <w:szCs w:val="15"/>
                        </w:rPr>
                      </w:pPr>
                      <w:r w:rsidRPr="00743DD7">
                        <w:rPr>
                          <w:rFonts w:ascii="Times New Roman" w:hAnsi="Times New Roman"/>
                          <w:sz w:val="15"/>
                          <w:szCs w:val="15"/>
                        </w:rPr>
                        <w:t>Attribution 4.0 International License (CC BY 4.0), which permits use, distribution and reproduction, provided the original work is properly cited.</w:t>
                      </w:r>
                    </w:p>
                    <w:p w14:paraId="104FE4F5" w14:textId="77777777" w:rsidR="00743DD7" w:rsidRPr="00743DD7" w:rsidRDefault="00743DD7">
                      <w:pPr>
                        <w:rPr>
                          <w:rFonts w:cs="Times New Roman"/>
                          <w:sz w:val="22"/>
                          <w:szCs w:val="28"/>
                        </w:rPr>
                      </w:pPr>
                    </w:p>
                  </w:txbxContent>
                </v:textbox>
                <w10:anchorlock/>
              </v:shape>
            </w:pict>
          </mc:Fallback>
        </mc:AlternateContent>
      </w:r>
    </w:p>
    <w:p w14:paraId="407E537D" w14:textId="77777777" w:rsidR="00743DD7" w:rsidRDefault="00743DD7" w:rsidP="00743DD7">
      <w:pPr>
        <w:jc w:val="both"/>
      </w:pPr>
    </w:p>
    <w:p w14:paraId="480A05D8" w14:textId="77777777" w:rsidR="00743DD7" w:rsidRDefault="00743DD7" w:rsidP="00743DD7">
      <w:pPr>
        <w:jc w:val="both"/>
      </w:pPr>
    </w:p>
    <w:p w14:paraId="12E09759" w14:textId="77777777" w:rsidR="00743DD7" w:rsidRDefault="00743DD7" w:rsidP="00743DD7">
      <w:pPr>
        <w:jc w:val="both"/>
      </w:pPr>
    </w:p>
    <w:p w14:paraId="2349CEDF" w14:textId="77777777" w:rsidR="00743DD7" w:rsidRDefault="00743DD7" w:rsidP="00743DD7">
      <w:pPr>
        <w:jc w:val="both"/>
      </w:pPr>
    </w:p>
    <w:p w14:paraId="5642FD67" w14:textId="77777777" w:rsidR="00743DD7" w:rsidRDefault="00743DD7" w:rsidP="00743DD7">
      <w:pPr>
        <w:jc w:val="both"/>
      </w:pPr>
    </w:p>
    <w:p w14:paraId="1A38B848" w14:textId="036BCF60" w:rsidR="00743DD7" w:rsidRDefault="00743DD7" w:rsidP="00743DD7">
      <w:pPr>
        <w:jc w:val="both"/>
      </w:pPr>
    </w:p>
    <w:p w14:paraId="2CD5A273" w14:textId="3B0131FA" w:rsidR="00743DD7" w:rsidRDefault="00743DD7" w:rsidP="00743DD7">
      <w:pPr>
        <w:jc w:val="both"/>
      </w:pPr>
    </w:p>
    <w:p w14:paraId="3313D9C6" w14:textId="74112C78" w:rsidR="00743DD7" w:rsidRDefault="00743DD7" w:rsidP="00743DD7">
      <w:pPr>
        <w:jc w:val="both"/>
      </w:pPr>
    </w:p>
    <w:p w14:paraId="71F42B6F" w14:textId="77777777" w:rsidR="00743DD7" w:rsidRDefault="00743DD7" w:rsidP="00743DD7">
      <w:pPr>
        <w:jc w:val="both"/>
      </w:pPr>
    </w:p>
    <w:sectPr w:rsidR="00743DD7" w:rsidSect="00D10EF4">
      <w:type w:val="continuous"/>
      <w:pgSz w:w="11906" w:h="16838"/>
      <w:pgMar w:top="850" w:right="907" w:bottom="1191" w:left="907" w:header="720" w:footer="720" w:gutter="0"/>
      <w:cols w:space="39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25B59E" w14:textId="77777777" w:rsidR="00B525F5" w:rsidRDefault="00B525F5">
      <w:pPr>
        <w:spacing w:after="0" w:line="240" w:lineRule="auto"/>
      </w:pPr>
      <w:r>
        <w:separator/>
      </w:r>
    </w:p>
  </w:endnote>
  <w:endnote w:type="continuationSeparator" w:id="0">
    <w:p w14:paraId="0F64EC10" w14:textId="77777777" w:rsidR="00B525F5" w:rsidRDefault="00B525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6ABB09" w14:textId="5431C832" w:rsidR="006B2FD8" w:rsidRDefault="00000000" w:rsidP="00743DD7">
    <w:pPr>
      <w:pStyle w:val="Rodap"/>
      <w:pBdr>
        <w:top w:val="single" w:sz="12" w:space="4" w:color="2E3192"/>
      </w:pBdr>
      <w:tabs>
        <w:tab w:val="clear" w:pos="9360"/>
        <w:tab w:val="right" w:pos="10092"/>
      </w:tabs>
    </w:pPr>
    <w:r>
      <w:rPr>
        <w:color w:val="000000"/>
        <w:sz w:val="16"/>
      </w:rPr>
      <w:t xml:space="preserve">THEOREMA INFINITUM JOURNAL, VOLUME 1, ISSUE 1, MARCH 2026   |   DOI: </w:t>
    </w:r>
    <w:proofErr w:type="gramStart"/>
    <w:r>
      <w:rPr>
        <w:color w:val="000000"/>
        <w:sz w:val="16"/>
      </w:rPr>
      <w:t>10.xxxx</w:t>
    </w:r>
    <w:proofErr w:type="gramEnd"/>
    <w:r>
      <w:rPr>
        <w:color w:val="000000"/>
        <w:sz w:val="16"/>
      </w:rPr>
      <w:t>/</w:t>
    </w:r>
    <w:proofErr w:type="gramStart"/>
    <w:r>
      <w:rPr>
        <w:color w:val="000000"/>
        <w:sz w:val="16"/>
      </w:rPr>
      <w:t>tij.v</w:t>
    </w:r>
    <w:proofErr w:type="gramEnd"/>
    <w:r>
      <w:rPr>
        <w:color w:val="000000"/>
        <w:sz w:val="16"/>
      </w:rPr>
      <w:t>1n1.001</w:t>
    </w:r>
    <w:r>
      <w:t xml:space="preserve">    </w:t>
    </w:r>
    <w:r w:rsidR="00743DD7">
      <w:tab/>
      <w:t xml:space="preserve">        </w:t>
    </w:r>
    <w:r>
      <w:rPr>
        <w:sz w:val="16"/>
      </w:rPr>
      <w:t xml:space="preserve"> </w:t>
    </w:r>
    <w:r w:rsidR="00743DD7">
      <w:t xml:space="preserve">                    </w:t>
    </w:r>
    <w:r w:rsidR="00743DD7">
      <w:fldChar w:fldCharType="begin"/>
    </w:r>
    <w:r w:rsidR="00743DD7">
      <w:instrText>PAGE</w:instrText>
    </w:r>
    <w:r w:rsidR="00743DD7">
      <w:fldChar w:fldCharType="separate"/>
    </w:r>
    <w:r w:rsidR="00743DD7">
      <w:t>1</w:t>
    </w:r>
    <w:r w:rsidR="00743DD7">
      <w:fldChar w:fldCharType="end"/>
    </w:r>
    <w:r w:rsidR="00743DD7">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8B88B6" w14:textId="77777777" w:rsidR="00B525F5" w:rsidRDefault="00B525F5">
      <w:pPr>
        <w:spacing w:after="0" w:line="240" w:lineRule="auto"/>
      </w:pPr>
      <w:r>
        <w:separator/>
      </w:r>
    </w:p>
  </w:footnote>
  <w:footnote w:type="continuationSeparator" w:id="0">
    <w:p w14:paraId="2653BA21" w14:textId="77777777" w:rsidR="00B525F5" w:rsidRDefault="00B525F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Numerada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Numerada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Commarcadore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Commarcadore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Numerad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Commarcadores"/>
      <w:lvlText w:val=""/>
      <w:lvlJc w:val="left"/>
      <w:pPr>
        <w:tabs>
          <w:tab w:val="num" w:pos="360"/>
        </w:tabs>
        <w:ind w:left="360" w:hanging="360"/>
      </w:pPr>
      <w:rPr>
        <w:rFonts w:ascii="Symbol" w:hAnsi="Symbol" w:hint="default"/>
      </w:rPr>
    </w:lvl>
  </w:abstractNum>
  <w:num w:numId="1" w16cid:durableId="333845356">
    <w:abstractNumId w:val="8"/>
  </w:num>
  <w:num w:numId="2" w16cid:durableId="1558008655">
    <w:abstractNumId w:val="6"/>
  </w:num>
  <w:num w:numId="3" w16cid:durableId="1340620425">
    <w:abstractNumId w:val="5"/>
  </w:num>
  <w:num w:numId="4" w16cid:durableId="127164128">
    <w:abstractNumId w:val="4"/>
  </w:num>
  <w:num w:numId="5" w16cid:durableId="598759359">
    <w:abstractNumId w:val="7"/>
  </w:num>
  <w:num w:numId="6" w16cid:durableId="1901015311">
    <w:abstractNumId w:val="3"/>
  </w:num>
  <w:num w:numId="7" w16cid:durableId="1094744876">
    <w:abstractNumId w:val="2"/>
  </w:num>
  <w:num w:numId="8" w16cid:durableId="2044548621">
    <w:abstractNumId w:val="1"/>
  </w:num>
  <w:num w:numId="9" w16cid:durableId="11983528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2F1E"/>
    <w:rsid w:val="0006063C"/>
    <w:rsid w:val="000C3453"/>
    <w:rsid w:val="0015074B"/>
    <w:rsid w:val="00255EE0"/>
    <w:rsid w:val="00261DAC"/>
    <w:rsid w:val="00276EB4"/>
    <w:rsid w:val="0029639D"/>
    <w:rsid w:val="002D084E"/>
    <w:rsid w:val="00326F90"/>
    <w:rsid w:val="00351695"/>
    <w:rsid w:val="004362A3"/>
    <w:rsid w:val="00486185"/>
    <w:rsid w:val="004E2972"/>
    <w:rsid w:val="004E3A0D"/>
    <w:rsid w:val="005F2358"/>
    <w:rsid w:val="005F3E2F"/>
    <w:rsid w:val="006B2FD8"/>
    <w:rsid w:val="00743DD7"/>
    <w:rsid w:val="00775461"/>
    <w:rsid w:val="008532C6"/>
    <w:rsid w:val="0093443E"/>
    <w:rsid w:val="009A72A3"/>
    <w:rsid w:val="009D6B46"/>
    <w:rsid w:val="00A76350"/>
    <w:rsid w:val="00AA1D8D"/>
    <w:rsid w:val="00B47730"/>
    <w:rsid w:val="00B525F5"/>
    <w:rsid w:val="00BA1A03"/>
    <w:rsid w:val="00C34D8B"/>
    <w:rsid w:val="00CB0664"/>
    <w:rsid w:val="00CD3E82"/>
    <w:rsid w:val="00CD6223"/>
    <w:rsid w:val="00D10EF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545879A"/>
  <w14:defaultImageDpi w14:val="300"/>
  <w15:docId w15:val="{E883CB2E-AA8A-C546-869C-1C1BB86C2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pPr>
      <w:spacing w:after="60"/>
    </w:pPr>
    <w:rPr>
      <w:rFonts w:ascii="Times New Roman" w:hAnsi="Times New Roman"/>
      <w:sz w:val="20"/>
    </w:rPr>
  </w:style>
  <w:style w:type="paragraph" w:styleId="Ttulo1">
    <w:name w:val="heading 1"/>
    <w:basedOn w:val="Normal"/>
    <w:next w:val="Normal"/>
    <w:link w:val="Ttulo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Cs w:val="20"/>
    </w:rPr>
  </w:style>
  <w:style w:type="paragraph" w:styleId="Ttulo9">
    <w:name w:val="heading 9"/>
    <w:basedOn w:val="Normal"/>
    <w:next w:val="Normal"/>
    <w:link w:val="Ttulo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E618BF"/>
    <w:pPr>
      <w:tabs>
        <w:tab w:val="center" w:pos="4680"/>
        <w:tab w:val="right" w:pos="9360"/>
      </w:tabs>
      <w:spacing w:after="0" w:line="240" w:lineRule="auto"/>
    </w:pPr>
  </w:style>
  <w:style w:type="character" w:customStyle="1" w:styleId="CabealhoChar">
    <w:name w:val="Cabeçalho Char"/>
    <w:basedOn w:val="Fontepargpadro"/>
    <w:link w:val="Cabealho"/>
    <w:uiPriority w:val="99"/>
    <w:rsid w:val="00E618BF"/>
  </w:style>
  <w:style w:type="paragraph" w:styleId="Rodap">
    <w:name w:val="footer"/>
    <w:basedOn w:val="Normal"/>
    <w:link w:val="RodapChar"/>
    <w:uiPriority w:val="99"/>
    <w:unhideWhenUsed/>
    <w:rsid w:val="00E618BF"/>
    <w:pPr>
      <w:tabs>
        <w:tab w:val="center" w:pos="4680"/>
        <w:tab w:val="right" w:pos="9360"/>
      </w:tabs>
      <w:spacing w:after="0" w:line="240" w:lineRule="auto"/>
    </w:pPr>
  </w:style>
  <w:style w:type="character" w:customStyle="1" w:styleId="RodapChar">
    <w:name w:val="Rodapé Char"/>
    <w:basedOn w:val="Fontepargpadro"/>
    <w:link w:val="Rodap"/>
    <w:uiPriority w:val="99"/>
    <w:rsid w:val="00E618BF"/>
  </w:style>
  <w:style w:type="paragraph" w:styleId="SemEspaamento">
    <w:name w:val="No Spacing"/>
    <w:uiPriority w:val="1"/>
    <w:qFormat/>
    <w:rsid w:val="00FC693F"/>
    <w:pPr>
      <w:spacing w:after="0" w:line="240" w:lineRule="auto"/>
    </w:pPr>
  </w:style>
  <w:style w:type="character" w:customStyle="1" w:styleId="Ttulo1Char">
    <w:name w:val="Título 1 Char"/>
    <w:basedOn w:val="Fontepargpadro"/>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har">
    <w:name w:val="Título 2 Char"/>
    <w:basedOn w:val="Fontepargpadro"/>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har">
    <w:name w:val="Título 3 Char"/>
    <w:basedOn w:val="Fontepargpadro"/>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har">
    <w:name w:val="Subtítulo Char"/>
    <w:basedOn w:val="Fontepargpadro"/>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argrafodaLista">
    <w:name w:val="List Paragraph"/>
    <w:basedOn w:val="Normal"/>
    <w:uiPriority w:val="34"/>
    <w:qFormat/>
    <w:rsid w:val="00FC693F"/>
    <w:pPr>
      <w:ind w:left="720"/>
      <w:contextualSpacing/>
    </w:pPr>
  </w:style>
  <w:style w:type="paragraph" w:styleId="Corpodetexto">
    <w:name w:val="Body Text"/>
    <w:basedOn w:val="Normal"/>
    <w:link w:val="CorpodetextoChar"/>
    <w:uiPriority w:val="99"/>
    <w:unhideWhenUsed/>
    <w:rsid w:val="00AA1D8D"/>
    <w:pPr>
      <w:spacing w:after="120"/>
    </w:pPr>
  </w:style>
  <w:style w:type="character" w:customStyle="1" w:styleId="CorpodetextoChar">
    <w:name w:val="Corpo de texto Char"/>
    <w:basedOn w:val="Fontepargpadro"/>
    <w:link w:val="Corpodetexto"/>
    <w:uiPriority w:val="99"/>
    <w:rsid w:val="00AA1D8D"/>
  </w:style>
  <w:style w:type="paragraph" w:styleId="Corpodetexto2">
    <w:name w:val="Body Text 2"/>
    <w:basedOn w:val="Normal"/>
    <w:link w:val="Corpodetexto2Char"/>
    <w:uiPriority w:val="99"/>
    <w:unhideWhenUsed/>
    <w:rsid w:val="00AA1D8D"/>
    <w:pPr>
      <w:spacing w:after="120" w:line="480" w:lineRule="auto"/>
    </w:pPr>
  </w:style>
  <w:style w:type="character" w:customStyle="1" w:styleId="Corpodetexto2Char">
    <w:name w:val="Corpo de texto 2 Char"/>
    <w:basedOn w:val="Fontepargpadro"/>
    <w:link w:val="Corpodetexto2"/>
    <w:uiPriority w:val="99"/>
    <w:rsid w:val="00AA1D8D"/>
  </w:style>
  <w:style w:type="paragraph" w:styleId="Corpodetexto3">
    <w:name w:val="Body Text 3"/>
    <w:basedOn w:val="Normal"/>
    <w:link w:val="Corpodetexto3Char"/>
    <w:uiPriority w:val="99"/>
    <w:unhideWhenUsed/>
    <w:rsid w:val="00AA1D8D"/>
    <w:pPr>
      <w:spacing w:after="120"/>
    </w:pPr>
    <w:rPr>
      <w:sz w:val="16"/>
      <w:szCs w:val="16"/>
    </w:rPr>
  </w:style>
  <w:style w:type="character" w:customStyle="1" w:styleId="Corpodetexto3Char">
    <w:name w:val="Corpo de texto 3 Char"/>
    <w:basedOn w:val="Fontepargpadro"/>
    <w:link w:val="Corpodetexto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Commarcadores">
    <w:name w:val="List Bullet"/>
    <w:basedOn w:val="Normal"/>
    <w:uiPriority w:val="99"/>
    <w:unhideWhenUsed/>
    <w:rsid w:val="00326F90"/>
    <w:pPr>
      <w:numPr>
        <w:numId w:val="1"/>
      </w:numPr>
      <w:contextualSpacing/>
    </w:pPr>
  </w:style>
  <w:style w:type="paragraph" w:styleId="Commarcadores2">
    <w:name w:val="List Bullet 2"/>
    <w:basedOn w:val="Normal"/>
    <w:uiPriority w:val="99"/>
    <w:unhideWhenUsed/>
    <w:rsid w:val="00326F90"/>
    <w:pPr>
      <w:numPr>
        <w:numId w:val="2"/>
      </w:numPr>
      <w:contextualSpacing/>
    </w:pPr>
  </w:style>
  <w:style w:type="paragraph" w:styleId="Commarcadores3">
    <w:name w:val="List Bullet 3"/>
    <w:basedOn w:val="Normal"/>
    <w:uiPriority w:val="99"/>
    <w:unhideWhenUsed/>
    <w:rsid w:val="00326F90"/>
    <w:pPr>
      <w:numPr>
        <w:numId w:val="3"/>
      </w:numPr>
      <w:contextualSpacing/>
    </w:pPr>
  </w:style>
  <w:style w:type="paragraph" w:styleId="Numerada">
    <w:name w:val="List Number"/>
    <w:basedOn w:val="Normal"/>
    <w:uiPriority w:val="99"/>
    <w:unhideWhenUsed/>
    <w:rsid w:val="00326F90"/>
    <w:pPr>
      <w:numPr>
        <w:numId w:val="5"/>
      </w:numPr>
      <w:contextualSpacing/>
    </w:pPr>
  </w:style>
  <w:style w:type="paragraph" w:styleId="Numerada2">
    <w:name w:val="List Number 2"/>
    <w:basedOn w:val="Normal"/>
    <w:uiPriority w:val="99"/>
    <w:unhideWhenUsed/>
    <w:rsid w:val="0029639D"/>
    <w:pPr>
      <w:numPr>
        <w:numId w:val="6"/>
      </w:numPr>
      <w:contextualSpacing/>
    </w:pPr>
  </w:style>
  <w:style w:type="paragraph" w:styleId="Numerada3">
    <w:name w:val="List Number 3"/>
    <w:basedOn w:val="Normal"/>
    <w:uiPriority w:val="99"/>
    <w:unhideWhenUsed/>
    <w:rsid w:val="0029639D"/>
    <w:pPr>
      <w:numPr>
        <w:numId w:val="7"/>
      </w:numPr>
      <w:contextualSpacing/>
    </w:pPr>
  </w:style>
  <w:style w:type="paragraph" w:styleId="Listadecontinuao">
    <w:name w:val="List Continue"/>
    <w:basedOn w:val="Normal"/>
    <w:uiPriority w:val="99"/>
    <w:unhideWhenUsed/>
    <w:rsid w:val="0029639D"/>
    <w:pPr>
      <w:spacing w:after="120"/>
      <w:ind w:left="360"/>
      <w:contextualSpacing/>
    </w:pPr>
  </w:style>
  <w:style w:type="paragraph" w:styleId="Listadecontinuao2">
    <w:name w:val="List Continue 2"/>
    <w:basedOn w:val="Normal"/>
    <w:uiPriority w:val="99"/>
    <w:unhideWhenUsed/>
    <w:rsid w:val="0029639D"/>
    <w:pPr>
      <w:spacing w:after="120"/>
      <w:ind w:left="720"/>
      <w:contextualSpacing/>
    </w:pPr>
  </w:style>
  <w:style w:type="paragraph" w:styleId="Listadecontinuao3">
    <w:name w:val="List Continue 3"/>
    <w:basedOn w:val="Normal"/>
    <w:uiPriority w:val="99"/>
    <w:unhideWhenUsed/>
    <w:rsid w:val="0029639D"/>
    <w:pPr>
      <w:spacing w:after="120"/>
      <w:ind w:left="1080"/>
      <w:contextualSpacing/>
    </w:pPr>
  </w:style>
  <w:style w:type="paragraph" w:styleId="Textodemacro">
    <w:name w:val="macro"/>
    <w:link w:val="Textodemacro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demacroChar">
    <w:name w:val="Texto de macro Char"/>
    <w:basedOn w:val="Fontepargpadro"/>
    <w:link w:val="Textodemacro"/>
    <w:uiPriority w:val="99"/>
    <w:rsid w:val="0029639D"/>
    <w:rPr>
      <w:rFonts w:ascii="Courier" w:hAnsi="Courier"/>
      <w:sz w:val="20"/>
      <w:szCs w:val="20"/>
    </w:rPr>
  </w:style>
  <w:style w:type="paragraph" w:styleId="Citao">
    <w:name w:val="Quote"/>
    <w:basedOn w:val="Normal"/>
    <w:next w:val="Normal"/>
    <w:link w:val="CitaoChar"/>
    <w:uiPriority w:val="29"/>
    <w:qFormat/>
    <w:rsid w:val="00FC693F"/>
    <w:rPr>
      <w:i/>
      <w:iCs/>
      <w:color w:val="000000" w:themeColor="text1"/>
    </w:rPr>
  </w:style>
  <w:style w:type="character" w:customStyle="1" w:styleId="CitaoChar">
    <w:name w:val="Citação Char"/>
    <w:basedOn w:val="Fontepargpadro"/>
    <w:link w:val="Citao"/>
    <w:uiPriority w:val="29"/>
    <w:rsid w:val="00FC693F"/>
    <w:rPr>
      <w:i/>
      <w:iCs/>
      <w:color w:val="000000" w:themeColor="text1"/>
    </w:rPr>
  </w:style>
  <w:style w:type="character" w:customStyle="1" w:styleId="Ttulo4Char">
    <w:name w:val="Título 4 Char"/>
    <w:basedOn w:val="Fontepargpadro"/>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har">
    <w:name w:val="Título 5 Char"/>
    <w:basedOn w:val="Fontepargpadro"/>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har">
    <w:name w:val="Título 6 Char"/>
    <w:basedOn w:val="Fontepargpadro"/>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har">
    <w:name w:val="Título 7 Char"/>
    <w:basedOn w:val="Fontepargpadro"/>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har">
    <w:name w:val="Título 8 Char"/>
    <w:basedOn w:val="Fontepargpadro"/>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har">
    <w:name w:val="Título 9 Char"/>
    <w:basedOn w:val="Fontepargpadro"/>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Legenda">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Forte">
    <w:name w:val="Strong"/>
    <w:basedOn w:val="Fontepargpadro"/>
    <w:uiPriority w:val="22"/>
    <w:qFormat/>
    <w:rsid w:val="00FC693F"/>
    <w:rPr>
      <w:b/>
      <w:bCs/>
    </w:rPr>
  </w:style>
  <w:style w:type="character" w:styleId="nfase">
    <w:name w:val="Emphasis"/>
    <w:basedOn w:val="Fontepargpadro"/>
    <w:uiPriority w:val="20"/>
    <w:qFormat/>
    <w:rsid w:val="00FC693F"/>
    <w:rPr>
      <w:i/>
      <w:iCs/>
    </w:rPr>
  </w:style>
  <w:style w:type="paragraph" w:styleId="CitaoIntensa">
    <w:name w:val="Intense Quote"/>
    <w:basedOn w:val="Normal"/>
    <w:next w:val="Normal"/>
    <w:link w:val="CitaoIntensa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oIntensaChar">
    <w:name w:val="Citação Intensa Char"/>
    <w:basedOn w:val="Fontepargpadro"/>
    <w:link w:val="CitaoIntensa"/>
    <w:uiPriority w:val="30"/>
    <w:rsid w:val="00FC693F"/>
    <w:rPr>
      <w:b/>
      <w:bCs/>
      <w:i/>
      <w:iCs/>
      <w:color w:val="4F81BD" w:themeColor="accent1"/>
    </w:rPr>
  </w:style>
  <w:style w:type="character" w:styleId="nfaseSutil">
    <w:name w:val="Subtle Emphasis"/>
    <w:basedOn w:val="Fontepargpadro"/>
    <w:uiPriority w:val="19"/>
    <w:qFormat/>
    <w:rsid w:val="00FC693F"/>
    <w:rPr>
      <w:i/>
      <w:iCs/>
      <w:color w:val="808080" w:themeColor="text1" w:themeTint="7F"/>
    </w:rPr>
  </w:style>
  <w:style w:type="character" w:styleId="nfaseIntensa">
    <w:name w:val="Intense Emphasis"/>
    <w:basedOn w:val="Fontepargpadro"/>
    <w:uiPriority w:val="21"/>
    <w:qFormat/>
    <w:rsid w:val="00FC693F"/>
    <w:rPr>
      <w:b/>
      <w:bCs/>
      <w:i/>
      <w:iCs/>
      <w:color w:val="4F81BD" w:themeColor="accent1"/>
    </w:rPr>
  </w:style>
  <w:style w:type="character" w:styleId="RefernciaSutil">
    <w:name w:val="Subtle Reference"/>
    <w:basedOn w:val="Fontepargpadro"/>
    <w:uiPriority w:val="31"/>
    <w:qFormat/>
    <w:rsid w:val="00FC693F"/>
    <w:rPr>
      <w:smallCaps/>
      <w:color w:val="C0504D" w:themeColor="accent2"/>
      <w:u w:val="single"/>
    </w:rPr>
  </w:style>
  <w:style w:type="character" w:styleId="RefernciaIntensa">
    <w:name w:val="Intense Reference"/>
    <w:basedOn w:val="Fontepargpadro"/>
    <w:uiPriority w:val="32"/>
    <w:qFormat/>
    <w:rsid w:val="00FC693F"/>
    <w:rPr>
      <w:b/>
      <w:bCs/>
      <w:smallCaps/>
      <w:color w:val="C0504D" w:themeColor="accent2"/>
      <w:spacing w:val="5"/>
      <w:u w:val="single"/>
    </w:rPr>
  </w:style>
  <w:style w:type="character" w:styleId="TtulodoLivro">
    <w:name w:val="Book Title"/>
    <w:basedOn w:val="Fontepargpadro"/>
    <w:uiPriority w:val="33"/>
    <w:qFormat/>
    <w:rsid w:val="00FC693F"/>
    <w:rPr>
      <w:b/>
      <w:bCs/>
      <w:smallCaps/>
      <w:spacing w:val="5"/>
    </w:rPr>
  </w:style>
  <w:style w:type="paragraph" w:styleId="CabealhodoSumrio">
    <w:name w:val="TOC Heading"/>
    <w:basedOn w:val="Ttulo1"/>
    <w:next w:val="Normal"/>
    <w:uiPriority w:val="39"/>
    <w:semiHidden/>
    <w:unhideWhenUsed/>
    <w:qFormat/>
    <w:rsid w:val="00FC693F"/>
    <w:pPr>
      <w:outlineLvl w:val="9"/>
    </w:pPr>
  </w:style>
  <w:style w:type="table" w:styleId="Tabelacomgrade">
    <w:name w:val="Table Grid"/>
    <w:basedOn w:val="Tabe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mentoClaro">
    <w:name w:val="Light Shading"/>
    <w:basedOn w:val="Tabe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mentoClaro-nfase1">
    <w:name w:val="Light Shading Accent 1"/>
    <w:basedOn w:val="Tabe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mentoClaro-nfase2">
    <w:name w:val="Light Shading Accent 2"/>
    <w:basedOn w:val="Tabe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mentoClaro-nfase3">
    <w:name w:val="Light Shading Accent 3"/>
    <w:basedOn w:val="Tabe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mentoClaro-nfase4">
    <w:name w:val="Light Shading Accent 4"/>
    <w:basedOn w:val="Tabe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mentoClaro-nfase5">
    <w:name w:val="Light Shading Accent 5"/>
    <w:basedOn w:val="Tabe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mentoClaro-nfase6">
    <w:name w:val="Light Shading Accent 6"/>
    <w:basedOn w:val="Tabe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e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e1">
    <w:name w:val="Light List Accent 1"/>
    <w:basedOn w:val="Tabe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e2">
    <w:name w:val="Light List Accent 2"/>
    <w:basedOn w:val="Tabe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e3">
    <w:name w:val="Light List Accent 3"/>
    <w:basedOn w:val="Tabe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e4">
    <w:name w:val="Light List Accent 4"/>
    <w:basedOn w:val="Tabe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e5">
    <w:name w:val="Light List Accent 5"/>
    <w:basedOn w:val="Tabe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e6">
    <w:name w:val="Light List Accent 6"/>
    <w:basedOn w:val="Tabe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adeClara">
    <w:name w:val="Light Grid"/>
    <w:basedOn w:val="Tabe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adeClara-nfase1">
    <w:name w:val="Light Grid Accent 1"/>
    <w:basedOn w:val="Tabe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adeClara-nfase2">
    <w:name w:val="Light Grid Accent 2"/>
    <w:basedOn w:val="Tabe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adeClara-nfase3">
    <w:name w:val="Light Grid Accent 3"/>
    <w:basedOn w:val="Tabe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adeClara-nfase4">
    <w:name w:val="Light Grid Accent 4"/>
    <w:basedOn w:val="Tabe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adeClara-nfase5">
    <w:name w:val="Light Grid Accent 5"/>
    <w:basedOn w:val="Tabe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adeClara-nfase6">
    <w:name w:val="Light Grid Accent 6"/>
    <w:basedOn w:val="Tabe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mentoMdio1">
    <w:name w:val="Medium Shading 1"/>
    <w:basedOn w:val="Tabe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mentoMdio1-nfase1">
    <w:name w:val="Medium Shading 1 Accent 1"/>
    <w:basedOn w:val="Tabe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mentoMdio1-nfase2">
    <w:name w:val="Medium Shading 1 Accent 2"/>
    <w:basedOn w:val="Tabe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mentoMdio1-nfase3">
    <w:name w:val="Medium Shading 1 Accent 3"/>
    <w:basedOn w:val="Tabe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mentoMdio1-nfase4">
    <w:name w:val="Medium Shading 1 Accent 4"/>
    <w:basedOn w:val="Tabe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mentoMdio1-nfase5">
    <w:name w:val="Medium Shading 1 Accent 5"/>
    <w:basedOn w:val="Tabe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mentoMdio1-nfase6">
    <w:name w:val="Medium Shading 1 Accent 6"/>
    <w:basedOn w:val="Tabe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mentoMdio2">
    <w:name w:val="Medium Shading 2"/>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mentoMdio2-nfase1">
    <w:name w:val="Medium Shading 2 Accent 1"/>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mentoMdio2-nfase2">
    <w:name w:val="Medium Shading 2 Accent 2"/>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mentoMdio2-nfase3">
    <w:name w:val="Medium Shading 2 Accent 3"/>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mentoMdio2-nfase4">
    <w:name w:val="Medium Shading 2 Accent 4"/>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mentoMdio2-nfase5">
    <w:name w:val="Medium Shading 2 Accent 5"/>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mentoMdio2-nfase6">
    <w:name w:val="Medium Shading 2 Accent 6"/>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dia1">
    <w:name w:val="Medium List 1"/>
    <w:basedOn w:val="Tabe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dia1-nfase1">
    <w:name w:val="Medium List 1 Accent 1"/>
    <w:basedOn w:val="Tabe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dia1-nfase2">
    <w:name w:val="Medium List 1 Accent 2"/>
    <w:basedOn w:val="Tabe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dia1-nfase3">
    <w:name w:val="Medium List 1 Accent 3"/>
    <w:basedOn w:val="Tabe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dia1-nfase4">
    <w:name w:val="Medium List 1 Accent 4"/>
    <w:basedOn w:val="Tabe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dia1-nfase5">
    <w:name w:val="Medium List 1 Accent 5"/>
    <w:basedOn w:val="Tabe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dia1-nfase6">
    <w:name w:val="Medium List 1 Accent 6"/>
    <w:basedOn w:val="Tabe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dia2">
    <w:name w:val="Medium List 2"/>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1">
    <w:name w:val="Medium List 2 Accent 1"/>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2">
    <w:name w:val="Medium List 2 Accent 2"/>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3">
    <w:name w:val="Medium List 2 Accent 3"/>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4">
    <w:name w:val="Medium List 2 Accent 4"/>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5">
    <w:name w:val="Medium List 2 Accent 5"/>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6">
    <w:name w:val="Medium List 2 Accent 6"/>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adeMdia1">
    <w:name w:val="Medium Grid 1"/>
    <w:basedOn w:val="Tabe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adeMdia1-nfase1">
    <w:name w:val="Medium Grid 1 Accent 1"/>
    <w:basedOn w:val="Tabe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adeMdia1-nfase2">
    <w:name w:val="Medium Grid 1 Accent 2"/>
    <w:basedOn w:val="Tabe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adeMdia1-nfase3">
    <w:name w:val="Medium Grid 1 Accent 3"/>
    <w:basedOn w:val="Tabe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adeMdia1-nfase4">
    <w:name w:val="Medium Grid 1 Accent 4"/>
    <w:basedOn w:val="Tabe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adeMdia1-nfase5">
    <w:name w:val="Medium Grid 1 Accent 5"/>
    <w:basedOn w:val="Tabe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adeMdia1-nfase6">
    <w:name w:val="Medium Grid 1 Accent 6"/>
    <w:basedOn w:val="Tabe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adeMdia2">
    <w:name w:val="Medium Grid 2"/>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adeMdia2-nfase1">
    <w:name w:val="Medium Grid 2 Accent 1"/>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adeMdia2-nfase2">
    <w:name w:val="Medium Grid 2 Accent 2"/>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adeMdia2-nfase3">
    <w:name w:val="Medium Grid 2 Accent 3"/>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adeMdia2-nfase4">
    <w:name w:val="Medium Grid 2 Accent 4"/>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adeMdia2-nfase5">
    <w:name w:val="Medium Grid 2 Accent 5"/>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adeMdia2-nfase6">
    <w:name w:val="Medium Grid 2 Accent 6"/>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adeMdia3">
    <w:name w:val="Medium Grid 3"/>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adeMdia3-nfase1">
    <w:name w:val="Medium Grid 3 Accent 1"/>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adeMdia3-nfase2">
    <w:name w:val="Medium Grid 3 Accent 2"/>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adeMdia3-nfase3">
    <w:name w:val="Medium Grid 3 Accent 3"/>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adeMdia3-nfase4">
    <w:name w:val="Medium Grid 3 Accent 4"/>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adeMdia3-nfase5">
    <w:name w:val="Medium Grid 3 Accent 5"/>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adeMdia3-nfase6">
    <w:name w:val="Medium Grid 3 Accent 6"/>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Escura">
    <w:name w:val="Dark List"/>
    <w:basedOn w:val="Tabe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Escura-nfase1">
    <w:name w:val="Dark List Accent 1"/>
    <w:basedOn w:val="Tabe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Escura-nfase2">
    <w:name w:val="Dark List Accent 2"/>
    <w:basedOn w:val="Tabe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Escura-nfase3">
    <w:name w:val="Dark List Accent 3"/>
    <w:basedOn w:val="Tabe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Escura-nfase4">
    <w:name w:val="Dark List Accent 4"/>
    <w:basedOn w:val="Tabe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Escura-nfase5">
    <w:name w:val="Dark List Accent 5"/>
    <w:basedOn w:val="Tabe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Escura-nfase6">
    <w:name w:val="Dark List Accent 6"/>
    <w:basedOn w:val="Tabe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mentoColorido">
    <w:name w:val="Colorful Shading"/>
    <w:basedOn w:val="Tabe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mentoEscuro-nfase1">
    <w:name w:val="Colorful Shading Accent 1"/>
    <w:basedOn w:val="Tabe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mentoColorido-nfase2">
    <w:name w:val="Colorful Shading Accent 2"/>
    <w:basedOn w:val="Tabe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mentoColorido-nfase3">
    <w:name w:val="Colorful Shading Accent 3"/>
    <w:basedOn w:val="Tabe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mentoColorido-nfase4">
    <w:name w:val="Colorful Shading Accent 4"/>
    <w:basedOn w:val="Tabe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mentoColorido-nfase5">
    <w:name w:val="Colorful Shading Accent 5"/>
    <w:basedOn w:val="Tabe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mentoColorido-nfase6">
    <w:name w:val="Colorful Shading Accent 6"/>
    <w:basedOn w:val="Tabe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Colorida">
    <w:name w:val="Colorful List"/>
    <w:basedOn w:val="Tabe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Colorida-nfase1">
    <w:name w:val="Colorful List Accent 1"/>
    <w:basedOn w:val="Tabe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Colorida-nfase2">
    <w:name w:val="Colorful List Accent 2"/>
    <w:basedOn w:val="Tabe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Colorida-nfase3">
    <w:name w:val="Colorful List Accent 3"/>
    <w:basedOn w:val="Tabe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Colorida-nfase4">
    <w:name w:val="Colorful List Accent 4"/>
    <w:basedOn w:val="Tabe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Colorida-nfase5">
    <w:name w:val="Colorful List Accent 5"/>
    <w:basedOn w:val="Tabe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Colorida-nfase6">
    <w:name w:val="Colorful List Accent 6"/>
    <w:basedOn w:val="Tabe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adeColorida">
    <w:name w:val="Colorful Grid"/>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adeColorida-nfase1">
    <w:name w:val="Colorful Grid Accent 1"/>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adeColorida-nfase2">
    <w:name w:val="Colorful Grid Accent 2"/>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adeColorida-nfase3">
    <w:name w:val="Colorful Grid Accent 3"/>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adeColorida-nfase4">
    <w:name w:val="Colorful Grid Accent 4"/>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adeColorida-nfase5">
    <w:name w:val="Colorful Grid Accent 5"/>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adeColorida-nfase6">
    <w:name w:val="Colorful Grid Accent 6"/>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TheoremaHeading">
    <w:name w:val="Theorema Heading"/>
    <w:pPr>
      <w:spacing w:before="160" w:after="80"/>
    </w:pPr>
    <w:rPr>
      <w:rFonts w:ascii="Times New Roman" w:hAnsi="Times New Roman"/>
      <w:b/>
      <w:sz w:val="24"/>
    </w:rPr>
  </w:style>
  <w:style w:type="paragraph" w:customStyle="1" w:styleId="TheoremaSubheading">
    <w:name w:val="Theorema Subheading"/>
    <w:pPr>
      <w:spacing w:before="120" w:after="40"/>
    </w:pPr>
    <w:rPr>
      <w:rFonts w:ascii="Times New Roman" w:hAnsi="Times New Roman"/>
      <w:b/>
      <w:sz w:val="20"/>
    </w:rPr>
  </w:style>
  <w:style w:type="paragraph" w:customStyle="1" w:styleId="p1">
    <w:name w:val="p1"/>
    <w:basedOn w:val="Normal"/>
    <w:rsid w:val="00743DD7"/>
    <w:pPr>
      <w:spacing w:after="0" w:line="240" w:lineRule="auto"/>
    </w:pPr>
    <w:rPr>
      <w:rFonts w:ascii="Helvetica" w:eastAsia="Times New Roman" w:hAnsi="Helvetica" w:cs="Times New Roman"/>
      <w:color w:val="000000"/>
      <w:sz w:val="12"/>
      <w:szCs w:val="12"/>
      <w:lang w:val="pt-BR" w:eastAsia="pt-BR"/>
    </w:rPr>
  </w:style>
  <w:style w:type="character" w:styleId="Hyperlink">
    <w:name w:val="Hyperlink"/>
    <w:basedOn w:val="Fontepargpadro"/>
    <w:uiPriority w:val="99"/>
    <w:unhideWhenUsed/>
    <w:rsid w:val="008532C6"/>
    <w:rPr>
      <w:color w:val="0000FF" w:themeColor="hyperlink"/>
      <w:u w:val="single"/>
    </w:rPr>
  </w:style>
  <w:style w:type="character" w:styleId="MenoPendente">
    <w:name w:val="Unresolved Mention"/>
    <w:basedOn w:val="Fontepargpadro"/>
    <w:uiPriority w:val="99"/>
    <w:semiHidden/>
    <w:unhideWhenUsed/>
    <w:rsid w:val="008532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Pages>
  <Words>562</Words>
  <Characters>3037</Characters>
  <Application>Microsoft Office Word</Application>
  <DocSecurity>0</DocSecurity>
  <Lines>25</Lines>
  <Paragraphs>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3592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Ronaldo Campelo</cp:lastModifiedBy>
  <cp:revision>4</cp:revision>
  <dcterms:created xsi:type="dcterms:W3CDTF">2026-05-08T18:52:00Z</dcterms:created>
  <dcterms:modified xsi:type="dcterms:W3CDTF">2026-06-10T21:04:00Z</dcterms:modified>
  <cp:category/>
</cp:coreProperties>
</file>